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D6F" w:rsidRPr="002F30F7" w:rsidRDefault="00464D6F" w:rsidP="00464D6F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F30F7">
        <w:rPr>
          <w:rFonts w:ascii="Times New Roman" w:eastAsia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64D6F" w:rsidRPr="002F30F7" w:rsidRDefault="00464D6F" w:rsidP="00464D6F">
      <w:pPr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F30F7">
        <w:rPr>
          <w:rFonts w:ascii="Times New Roman" w:eastAsia="Times New Roman" w:hAnsi="Times New Roman" w:cs="Times New Roman"/>
          <w:sz w:val="28"/>
          <w:szCs w:val="28"/>
        </w:rPr>
        <w:t>"БЕЛГОРОДСКИЙ СТРОИТЕЛЬНЫЙ КОЛЛЕДЖ"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5922"/>
        <w:gridCol w:w="4113"/>
      </w:tblGrid>
      <w:tr w:rsidR="00464D6F" w:rsidRPr="002F30F7" w:rsidTr="00E50FC3">
        <w:trPr>
          <w:trHeight w:val="1961"/>
        </w:trPr>
        <w:tc>
          <w:tcPr>
            <w:tcW w:w="5920" w:type="dxa"/>
          </w:tcPr>
          <w:p w:rsidR="00464D6F" w:rsidRPr="002F30F7" w:rsidRDefault="00464D6F" w:rsidP="00E50FC3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4D6F" w:rsidRPr="002F30F7" w:rsidRDefault="00464D6F" w:rsidP="00E50FC3">
            <w:pPr>
              <w:keepNext/>
              <w:spacing w:after="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4D6F" w:rsidRPr="002F30F7" w:rsidRDefault="00464D6F" w:rsidP="00E50FC3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464D6F" w:rsidRPr="002F30F7" w:rsidRDefault="00464D6F" w:rsidP="00E50FC3">
            <w:pPr>
              <w:keepNext/>
              <w:spacing w:after="0"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4D6F" w:rsidRPr="002F30F7" w:rsidRDefault="00464D6F" w:rsidP="00E50FC3">
            <w:pPr>
              <w:keepNext/>
              <w:spacing w:after="0"/>
              <w:ind w:left="34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4D6F" w:rsidRPr="002F30F7" w:rsidRDefault="00464D6F" w:rsidP="00E50F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64D6F" w:rsidRPr="002F30F7" w:rsidRDefault="00464D6F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64D6F" w:rsidRPr="002F30F7" w:rsidRDefault="00464D6F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64D6F" w:rsidRPr="002F30F7" w:rsidRDefault="00464D6F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64D6F" w:rsidRPr="002F30F7" w:rsidRDefault="00464D6F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2F30F7">
        <w:rPr>
          <w:rFonts w:ascii="Times New Roman" w:eastAsia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:rsidR="00464D6F" w:rsidRPr="002F30F7" w:rsidRDefault="005C4231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ОУД. 10</w:t>
      </w:r>
      <w:r w:rsidR="006A7CD8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="00464D6F">
        <w:rPr>
          <w:rFonts w:ascii="Times New Roman" w:eastAsia="Times New Roman" w:hAnsi="Times New Roman" w:cs="Times New Roman"/>
          <w:caps/>
          <w:sz w:val="28"/>
          <w:szCs w:val="28"/>
        </w:rPr>
        <w:t>ГЕОГРАФИЯ</w:t>
      </w:r>
    </w:p>
    <w:p w:rsidR="00464D6F" w:rsidRPr="002F30F7" w:rsidRDefault="00464D6F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A0320" w:rsidRPr="001A0320" w:rsidRDefault="001A0320" w:rsidP="001A0320">
      <w:pPr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0320">
        <w:rPr>
          <w:rFonts w:ascii="Times New Roman" w:hAnsi="Times New Roman" w:cs="Times New Roman"/>
          <w:sz w:val="28"/>
          <w:szCs w:val="28"/>
        </w:rPr>
        <w:t xml:space="preserve">по специальностям: </w:t>
      </w:r>
    </w:p>
    <w:p w:rsidR="00591C70" w:rsidRPr="00591C70" w:rsidRDefault="00591C70" w:rsidP="00591C70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сооружений»,</w:t>
      </w:r>
    </w:p>
    <w:p w:rsidR="00591C70" w:rsidRPr="00591C70" w:rsidRDefault="00591C70" w:rsidP="00591C70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08.02.03«Производство неметаллических строительных изделий и конструкций»,</w:t>
      </w:r>
    </w:p>
    <w:p w:rsidR="00591C70" w:rsidRPr="00591C70" w:rsidRDefault="00591C70" w:rsidP="00591C70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08.02.06 «Строительство и эксплуатация городских путей сообщения»,</w:t>
      </w:r>
    </w:p>
    <w:p w:rsidR="00591C70" w:rsidRPr="00591C70" w:rsidRDefault="00591C70" w:rsidP="00591C70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591C70" w:rsidRPr="00591C70" w:rsidRDefault="00591C70" w:rsidP="00591C70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15.02.13 «Техническое обслуживание и ремонт систем вентиляции и кондиционирования»,</w:t>
      </w:r>
    </w:p>
    <w:p w:rsidR="00591C70" w:rsidRPr="00591C70" w:rsidRDefault="00591C70" w:rsidP="00591C70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464D6F" w:rsidRPr="00591C70" w:rsidRDefault="00464D6F" w:rsidP="0059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4D6F" w:rsidRPr="002F30F7" w:rsidRDefault="00464D6F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64D6F" w:rsidRPr="002F30F7" w:rsidRDefault="00464D6F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64D6F" w:rsidRPr="002F30F7" w:rsidRDefault="00464D6F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64D6F" w:rsidRPr="002F30F7" w:rsidRDefault="00464D6F" w:rsidP="00464D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p w:rsidR="00401701" w:rsidRDefault="00401701" w:rsidP="001A032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64D6F" w:rsidRPr="002F30F7" w:rsidRDefault="00CE2F19" w:rsidP="00464D6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Белгород, 2019</w:t>
      </w:r>
      <w:r w:rsidR="00464D6F" w:rsidRPr="002F30F7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50FC3" w:rsidRPr="00591C70" w:rsidRDefault="00464D6F" w:rsidP="00E50FC3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30F7">
        <w:rPr>
          <w:rFonts w:ascii="Times New Roman" w:eastAsia="Times New Roman" w:hAnsi="Times New Roman" w:cs="Times New Roman"/>
          <w:bCs/>
          <w:i/>
        </w:rPr>
        <w:br w:type="page"/>
      </w:r>
      <w:r w:rsidRPr="002F30F7">
        <w:rPr>
          <w:rFonts w:ascii="Times New Roman" w:eastAsia="Times New Roman" w:hAnsi="Times New Roman" w:cs="Times New Roman"/>
          <w:sz w:val="28"/>
        </w:rPr>
        <w:lastRenderedPageBreak/>
        <w:t>Рабочая программа учебной дисциплины разработана на основе примерной программы дисциплины «</w:t>
      </w:r>
      <w:r>
        <w:rPr>
          <w:rFonts w:ascii="Times New Roman" w:eastAsia="Times New Roman" w:hAnsi="Times New Roman" w:cs="Times New Roman"/>
          <w:sz w:val="28"/>
        </w:rPr>
        <w:t>География</w:t>
      </w:r>
      <w:r w:rsidRPr="002F30F7">
        <w:rPr>
          <w:rFonts w:ascii="Times New Roman" w:eastAsia="Times New Roman" w:hAnsi="Times New Roman" w:cs="Times New Roman"/>
          <w:sz w:val="28"/>
        </w:rPr>
        <w:t xml:space="preserve">», рекомендованной Федеральным государственным автономным учреждением «Федеральный институт развития образования» (ФГАУ «ФИРО») Протокол № 3 от 21 июля 2015 г. </w:t>
      </w:r>
      <w:r w:rsidR="00F84B58" w:rsidRPr="00F84B58">
        <w:rPr>
          <w:rStyle w:val="3"/>
          <w:rFonts w:ascii="Times New Roman" w:eastAsia="Arial" w:hAnsi="Times New Roman" w:cs="Times New Roman"/>
          <w:sz w:val="28"/>
          <w:szCs w:val="28"/>
        </w:rPr>
        <w:t xml:space="preserve">специальность: </w:t>
      </w:r>
      <w:r w:rsidR="00E50FC3" w:rsidRPr="00591C70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сооружений»,</w:t>
      </w:r>
    </w:p>
    <w:p w:rsidR="00E50FC3" w:rsidRPr="00591C70" w:rsidRDefault="00E50FC3" w:rsidP="00E50FC3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08.02.03«Производство неметаллических строительных изделий и конструкций»,</w:t>
      </w:r>
    </w:p>
    <w:p w:rsidR="00E50FC3" w:rsidRPr="00591C70" w:rsidRDefault="00E50FC3" w:rsidP="00E50FC3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08.02.06 «Строительство и эксплуатация городских путей сообщения»,</w:t>
      </w:r>
    </w:p>
    <w:p w:rsidR="00E50FC3" w:rsidRPr="00591C70" w:rsidRDefault="00E50FC3" w:rsidP="00E50FC3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E50FC3" w:rsidRPr="00591C70" w:rsidRDefault="00E50FC3" w:rsidP="00E50FC3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15.02.13 «Техническое обслуживание и ремонт систем вентиляции и кондиционирования»,</w:t>
      </w:r>
    </w:p>
    <w:p w:rsidR="00E50FC3" w:rsidRPr="00591C70" w:rsidRDefault="00E50FC3" w:rsidP="00E50FC3">
      <w:pPr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70">
        <w:rPr>
          <w:rFonts w:ascii="Times New Roman" w:hAnsi="Times New Roman" w:cs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F84B58" w:rsidRPr="00F84B58" w:rsidRDefault="00F84B58" w:rsidP="00F84B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464D6F" w:rsidRPr="002F30F7" w:rsidRDefault="00464D6F" w:rsidP="00464D6F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464D6F" w:rsidRPr="002F30F7" w:rsidRDefault="00464D6F" w:rsidP="00464D6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464D6F" w:rsidRPr="002F30F7" w:rsidRDefault="00464D6F" w:rsidP="00464D6F">
      <w:pPr>
        <w:jc w:val="both"/>
        <w:rPr>
          <w:rFonts w:ascii="Times New Roman" w:eastAsia="Times New Roman" w:hAnsi="Times New Roman" w:cs="Times New Roman"/>
          <w:sz w:val="28"/>
        </w:rPr>
      </w:pPr>
      <w:r w:rsidRPr="002F30F7">
        <w:rPr>
          <w:rFonts w:ascii="Times New Roman" w:eastAsia="Times New Roman" w:hAnsi="Times New Roman" w:cs="Times New Roman"/>
          <w:sz w:val="28"/>
        </w:rPr>
        <w:t>Организация-разработчик: ОГАПОУ «Белгородский строительный колледж»</w:t>
      </w:r>
    </w:p>
    <w:p w:rsidR="00464D6F" w:rsidRPr="002F30F7" w:rsidRDefault="00464D6F" w:rsidP="00464D6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464D6F" w:rsidRPr="002F30F7" w:rsidRDefault="00464D6F" w:rsidP="00464D6F">
      <w:pPr>
        <w:jc w:val="both"/>
        <w:rPr>
          <w:rFonts w:ascii="Times New Roman" w:eastAsia="Times New Roman" w:hAnsi="Times New Roman" w:cs="Times New Roman"/>
          <w:sz w:val="28"/>
        </w:rPr>
      </w:pPr>
      <w:r w:rsidRPr="002F30F7">
        <w:rPr>
          <w:rFonts w:ascii="Times New Roman" w:eastAsia="Times New Roman" w:hAnsi="Times New Roman" w:cs="Times New Roman"/>
          <w:sz w:val="28"/>
        </w:rPr>
        <w:t>Разработчики:</w:t>
      </w:r>
    </w:p>
    <w:p w:rsidR="00464D6F" w:rsidRPr="002F30F7" w:rsidRDefault="00464D6F" w:rsidP="00464D6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Хомякова С.В.,</w:t>
      </w:r>
      <w:r w:rsidRPr="002F30F7">
        <w:rPr>
          <w:rFonts w:ascii="Times New Roman" w:eastAsia="Times New Roman" w:hAnsi="Times New Roman" w:cs="Times New Roman"/>
          <w:sz w:val="28"/>
        </w:rPr>
        <w:t xml:space="preserve"> преподавател</w:t>
      </w:r>
      <w:r>
        <w:rPr>
          <w:rFonts w:ascii="Times New Roman" w:eastAsia="Times New Roman" w:hAnsi="Times New Roman" w:cs="Times New Roman"/>
          <w:sz w:val="28"/>
        </w:rPr>
        <w:t xml:space="preserve">ь </w:t>
      </w:r>
      <w:r w:rsidRPr="002F30F7">
        <w:rPr>
          <w:rFonts w:ascii="Times New Roman" w:eastAsia="Times New Roman" w:hAnsi="Times New Roman" w:cs="Times New Roman"/>
          <w:sz w:val="28"/>
        </w:rPr>
        <w:t xml:space="preserve"> ОГАПОУ «БСК»</w:t>
      </w:r>
    </w:p>
    <w:p w:rsidR="00464D6F" w:rsidRPr="002F30F7" w:rsidRDefault="00464D6F" w:rsidP="00464D6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4918"/>
      </w:tblGrid>
      <w:tr w:rsidR="00464D6F" w:rsidRPr="002F30F7" w:rsidTr="00E50FC3">
        <w:tc>
          <w:tcPr>
            <w:tcW w:w="4927" w:type="dxa"/>
          </w:tcPr>
          <w:p w:rsidR="00464D6F" w:rsidRPr="002F30F7" w:rsidRDefault="00464D6F" w:rsidP="00E50FC3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b/>
                <w:sz w:val="28"/>
                <w:szCs w:val="28"/>
              </w:rPr>
            </w:pPr>
            <w:r w:rsidRPr="002F30F7">
              <w:rPr>
                <w:rFonts w:eastAsia="Calibri"/>
                <w:b/>
                <w:sz w:val="28"/>
                <w:szCs w:val="28"/>
              </w:rPr>
              <w:t>РАССМОТРЕНО</w:t>
            </w:r>
          </w:p>
          <w:p w:rsidR="00464D6F" w:rsidRPr="002F30F7" w:rsidRDefault="00464D6F" w:rsidP="00E50FC3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sz w:val="28"/>
                <w:szCs w:val="28"/>
              </w:rPr>
            </w:pPr>
            <w:r w:rsidRPr="002F30F7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464D6F" w:rsidRPr="002F30F7" w:rsidRDefault="00CE2F19" w:rsidP="00E50FC3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«___»_____2019</w:t>
            </w:r>
            <w:r w:rsidR="00464D6F" w:rsidRPr="002F30F7">
              <w:rPr>
                <w:rFonts w:eastAsia="Calibri"/>
                <w:sz w:val="28"/>
                <w:szCs w:val="28"/>
              </w:rPr>
              <w:t>г.</w:t>
            </w:r>
          </w:p>
          <w:p w:rsidR="00464D6F" w:rsidRPr="002F30F7" w:rsidRDefault="00464D6F" w:rsidP="00E50FC3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spacing w:val="10"/>
                <w:sz w:val="28"/>
                <w:szCs w:val="28"/>
              </w:rPr>
            </w:pPr>
            <w:r w:rsidRPr="002F30F7">
              <w:rPr>
                <w:spacing w:val="10"/>
                <w:sz w:val="28"/>
                <w:szCs w:val="28"/>
              </w:rPr>
              <w:t>Председатель</w:t>
            </w:r>
            <w:r w:rsidRPr="002F30F7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464D6F" w:rsidRPr="002F30F7" w:rsidRDefault="00464D6F" w:rsidP="00E50FC3">
            <w:pPr>
              <w:widowControl w:val="0"/>
              <w:tabs>
                <w:tab w:val="left" w:pos="6420"/>
              </w:tabs>
              <w:suppressAutoHyphens/>
              <w:rPr>
                <w:rFonts w:ascii="Calibri" w:hAnsi="Calibri"/>
              </w:rPr>
            </w:pPr>
          </w:p>
        </w:tc>
        <w:tc>
          <w:tcPr>
            <w:tcW w:w="4927" w:type="dxa"/>
          </w:tcPr>
          <w:p w:rsidR="00464D6F" w:rsidRPr="002F30F7" w:rsidRDefault="00464D6F" w:rsidP="00E50FC3">
            <w:pPr>
              <w:widowControl w:val="0"/>
              <w:autoSpaceDE w:val="0"/>
              <w:autoSpaceDN w:val="0"/>
              <w:adjustRightInd w:val="0"/>
              <w:spacing w:before="106"/>
              <w:rPr>
                <w:b/>
                <w:spacing w:val="10"/>
                <w:sz w:val="28"/>
                <w:szCs w:val="28"/>
              </w:rPr>
            </w:pPr>
            <w:r w:rsidRPr="002F30F7">
              <w:rPr>
                <w:b/>
                <w:spacing w:val="10"/>
                <w:sz w:val="28"/>
                <w:szCs w:val="28"/>
              </w:rPr>
              <w:t>УТВЕРЖДАЮ</w:t>
            </w:r>
          </w:p>
          <w:p w:rsidR="00464D6F" w:rsidRPr="002F30F7" w:rsidRDefault="00464D6F" w:rsidP="00E50FC3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2F30F7">
              <w:rPr>
                <w:spacing w:val="10"/>
                <w:sz w:val="28"/>
                <w:szCs w:val="28"/>
              </w:rPr>
              <w:t>Заместитель директора по учебно-методической работе</w:t>
            </w:r>
          </w:p>
          <w:p w:rsidR="00464D6F" w:rsidRPr="002F30F7" w:rsidRDefault="00464D6F" w:rsidP="00E50FC3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2F30F7">
              <w:rPr>
                <w:spacing w:val="10"/>
                <w:sz w:val="28"/>
                <w:szCs w:val="28"/>
              </w:rPr>
              <w:t>____________________</w:t>
            </w:r>
          </w:p>
          <w:p w:rsidR="00464D6F" w:rsidRPr="002F30F7" w:rsidRDefault="00464D6F" w:rsidP="00E50FC3">
            <w:pPr>
              <w:widowControl w:val="0"/>
              <w:tabs>
                <w:tab w:val="left" w:pos="6420"/>
              </w:tabs>
              <w:suppressAutoHyphens/>
              <w:rPr>
                <w:rFonts w:ascii="Calibri" w:hAnsi="Calibri"/>
              </w:rPr>
            </w:pPr>
          </w:p>
        </w:tc>
      </w:tr>
    </w:tbl>
    <w:p w:rsidR="00464D6F" w:rsidRPr="002F30F7" w:rsidRDefault="00464D6F" w:rsidP="00464D6F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464D6F" w:rsidRPr="002F30F7" w:rsidRDefault="00464D6F" w:rsidP="00464D6F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proofErr w:type="gramStart"/>
      <w:r w:rsidRPr="002F30F7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Рекомендована</w:t>
      </w:r>
      <w:proofErr w:type="gramEnd"/>
      <w:r w:rsidRPr="002F30F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464D6F" w:rsidRPr="002F30F7" w:rsidRDefault="001A0320" w:rsidP="00464D6F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Протокол № 1 от  31.08.</w:t>
      </w:r>
      <w:r w:rsidR="00CE2F19">
        <w:rPr>
          <w:rFonts w:ascii="Times New Roman" w:eastAsia="Times New Roman" w:hAnsi="Times New Roman" w:cs="Times New Roman"/>
          <w:spacing w:val="10"/>
          <w:sz w:val="28"/>
          <w:szCs w:val="28"/>
        </w:rPr>
        <w:t>2019</w:t>
      </w:r>
      <w:r w:rsidR="00464D6F" w:rsidRPr="002F30F7">
        <w:rPr>
          <w:rFonts w:ascii="Times New Roman" w:eastAsia="Times New Roman" w:hAnsi="Times New Roman" w:cs="Times New Roman"/>
          <w:spacing w:val="10"/>
          <w:sz w:val="28"/>
          <w:szCs w:val="28"/>
        </w:rPr>
        <w:t>г.</w:t>
      </w:r>
    </w:p>
    <w:p w:rsidR="00464D6F" w:rsidRPr="002F30F7" w:rsidRDefault="00464D6F" w:rsidP="00464D6F">
      <w:pPr>
        <w:rPr>
          <w:rFonts w:ascii="Calibri" w:eastAsia="Times New Roman" w:hAnsi="Calibri" w:cs="Times New Roman"/>
        </w:rPr>
      </w:pPr>
    </w:p>
    <w:p w:rsidR="00464D6F" w:rsidRPr="002F30F7" w:rsidRDefault="00464D6F" w:rsidP="00464D6F">
      <w:pPr>
        <w:rPr>
          <w:rFonts w:ascii="Times New Roman" w:eastAsia="Times New Roman" w:hAnsi="Times New Roman" w:cs="Times New Roman"/>
          <w:sz w:val="28"/>
          <w:szCs w:val="28"/>
        </w:rPr>
      </w:pPr>
      <w:r w:rsidRPr="002F30F7">
        <w:rPr>
          <w:rFonts w:ascii="Times New Roman" w:eastAsia="Times New Roman" w:hAnsi="Times New Roman" w:cs="Times New Roman"/>
          <w:sz w:val="28"/>
          <w:szCs w:val="28"/>
        </w:rPr>
        <w:t>Рассмотрено на педагогическом совете</w:t>
      </w:r>
    </w:p>
    <w:p w:rsidR="00464D6F" w:rsidRPr="002F30F7" w:rsidRDefault="001A0320" w:rsidP="00464D6F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lastRenderedPageBreak/>
        <w:t>Протокол №  1 от 31.08.</w:t>
      </w:r>
      <w:r w:rsidR="00CE2F19">
        <w:rPr>
          <w:rFonts w:ascii="Times New Roman" w:eastAsia="Times New Roman" w:hAnsi="Times New Roman" w:cs="Times New Roman"/>
          <w:spacing w:val="10"/>
          <w:sz w:val="28"/>
          <w:szCs w:val="28"/>
        </w:rPr>
        <w:t>2019</w:t>
      </w:r>
      <w:r w:rsidR="00464D6F" w:rsidRPr="002F30F7">
        <w:rPr>
          <w:rFonts w:ascii="Times New Roman" w:eastAsia="Times New Roman" w:hAnsi="Times New Roman" w:cs="Times New Roman"/>
          <w:spacing w:val="10"/>
          <w:sz w:val="28"/>
          <w:szCs w:val="28"/>
        </w:rPr>
        <w:t>г.</w:t>
      </w:r>
    </w:p>
    <w:p w:rsidR="00464D6F" w:rsidRPr="002F30F7" w:rsidRDefault="00464D6F" w:rsidP="00464D6F">
      <w:pPr>
        <w:rPr>
          <w:rFonts w:ascii="Calibri" w:eastAsia="Times New Roman" w:hAnsi="Calibri" w:cs="Times New Roman"/>
        </w:rPr>
      </w:pPr>
    </w:p>
    <w:p w:rsidR="00464D6F" w:rsidRPr="002F30F7" w:rsidRDefault="00464D6F" w:rsidP="00464D6F">
      <w:pPr>
        <w:rPr>
          <w:rFonts w:ascii="Times New Roman" w:eastAsia="Times New Roman" w:hAnsi="Times New Roman" w:cs="Times New Roman"/>
        </w:rPr>
      </w:pPr>
    </w:p>
    <w:p w:rsidR="00464D6F" w:rsidRDefault="00464D6F" w:rsidP="00464D6F">
      <w:pPr>
        <w:rPr>
          <w:rFonts w:ascii="Times New Roman" w:eastAsia="Times New Roman" w:hAnsi="Times New Roman" w:cs="Times New Roman"/>
        </w:rPr>
      </w:pPr>
    </w:p>
    <w:p w:rsidR="00401701" w:rsidRPr="002F30F7" w:rsidRDefault="00401701" w:rsidP="00464D6F">
      <w:pPr>
        <w:rPr>
          <w:rFonts w:ascii="Times New Roman" w:eastAsia="Times New Roman" w:hAnsi="Times New Roman" w:cs="Times New Roman"/>
        </w:rPr>
      </w:pPr>
    </w:p>
    <w:p w:rsidR="00100824" w:rsidRPr="00C44A38" w:rsidRDefault="00100824" w:rsidP="00100824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 w:rsidRPr="00C44A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100824" w:rsidRPr="00C44A38" w:rsidRDefault="00100824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0824" w:rsidRPr="00C44A38" w:rsidRDefault="00100824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 Область применения программы:</w:t>
      </w:r>
      <w:bookmarkEnd w:id="0"/>
    </w:p>
    <w:p w:rsidR="00100824" w:rsidRPr="00401701" w:rsidRDefault="00100824" w:rsidP="004017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caps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дисциплины «География» предназначена для изучения географии в учреждениях реализующих </w:t>
      </w:r>
      <w:r w:rsidR="006A7CD8">
        <w:rPr>
          <w:rFonts w:ascii="Times New Roman" w:eastAsia="Times New Roman" w:hAnsi="Times New Roman" w:cs="Times New Roman"/>
          <w:sz w:val="28"/>
          <w:szCs w:val="28"/>
        </w:rPr>
        <w:t xml:space="preserve"> программу подготовки специалистов среднего звена </w:t>
      </w:r>
      <w:r w:rsidRPr="00C44A38">
        <w:rPr>
          <w:rFonts w:ascii="Times New Roman" w:eastAsia="Times New Roman" w:hAnsi="Times New Roman" w:cs="Times New Roman"/>
          <w:sz w:val="28"/>
          <w:szCs w:val="28"/>
        </w:rPr>
        <w:t>в соответ</w:t>
      </w:r>
      <w:r w:rsidR="00401701">
        <w:rPr>
          <w:rFonts w:ascii="Times New Roman" w:eastAsia="Times New Roman" w:hAnsi="Times New Roman" w:cs="Times New Roman"/>
          <w:sz w:val="28"/>
          <w:szCs w:val="28"/>
        </w:rPr>
        <w:t xml:space="preserve">ствии с ФГОС по специальности </w:t>
      </w:r>
      <w:r w:rsidR="00401701">
        <w:rPr>
          <w:rStyle w:val="3"/>
          <w:rFonts w:eastAsia="Arial"/>
          <w:sz w:val="28"/>
          <w:szCs w:val="28"/>
        </w:rPr>
        <w:t xml:space="preserve">08.02.06 </w:t>
      </w:r>
      <w:r w:rsidR="00401701">
        <w:rPr>
          <w:rFonts w:ascii="Times New Roman" w:hAnsi="Times New Roman"/>
          <w:color w:val="000000"/>
          <w:sz w:val="28"/>
          <w:szCs w:val="28"/>
          <w:lang w:bidi="ru-RU"/>
        </w:rPr>
        <w:t>«Строительство и эксплуатация городских путей сообщений</w:t>
      </w:r>
    </w:p>
    <w:p w:rsidR="00100824" w:rsidRPr="00C44A38" w:rsidRDefault="00100824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bookmark1"/>
    </w:p>
    <w:p w:rsidR="00100824" w:rsidRPr="00C44A38" w:rsidRDefault="00100824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 Место дисциплины в структуре основной профессиональной</w:t>
      </w:r>
      <w:bookmarkEnd w:id="1"/>
      <w:r w:rsidRPr="00C44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образовательной программы:</w:t>
      </w:r>
    </w:p>
    <w:p w:rsidR="00100824" w:rsidRDefault="00100824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входит в общеобразовательный цикл.</w:t>
      </w:r>
    </w:p>
    <w:p w:rsidR="006A7CD8" w:rsidRPr="00C44A38" w:rsidRDefault="006A7CD8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0824" w:rsidRDefault="00100824" w:rsidP="00100824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2" w:name="bookmark2"/>
      <w:r w:rsidRPr="00C44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дисциплины, требования, с результатом освоения дисциплины.</w:t>
      </w:r>
      <w:bookmarkEnd w:id="2"/>
    </w:p>
    <w:p w:rsidR="009A790E" w:rsidRPr="00B7657B" w:rsidRDefault="009A790E" w:rsidP="009A790E">
      <w:pPr>
        <w:widowControl w:val="0"/>
        <w:overflowPunct w:val="0"/>
        <w:autoSpaceDE w:val="0"/>
        <w:autoSpaceDN w:val="0"/>
        <w:adjustRightInd w:val="0"/>
        <w:spacing w:line="235" w:lineRule="auto"/>
        <w:ind w:firstLine="283"/>
        <w:rPr>
          <w:rFonts w:ascii="Times New Roman" w:hAnsi="Times New Roman" w:cs="Times New Roman"/>
          <w:sz w:val="28"/>
          <w:szCs w:val="28"/>
        </w:rPr>
      </w:pPr>
      <w:r w:rsidRPr="00B7657B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B7657B">
        <w:rPr>
          <w:rFonts w:ascii="Times New Roman" w:hAnsi="Times New Roman" w:cs="Times New Roman"/>
          <w:b/>
          <w:bCs/>
          <w:sz w:val="28"/>
          <w:szCs w:val="28"/>
        </w:rPr>
        <w:t>результатов:</w:t>
      </w:r>
    </w:p>
    <w:p w:rsidR="009A790E" w:rsidRPr="00B7657B" w:rsidRDefault="009A790E" w:rsidP="009A790E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B765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 w:rsidRPr="00B7657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765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9A790E" w:rsidRPr="00C11E9B" w:rsidRDefault="009A790E" w:rsidP="009A790E">
      <w:pPr>
        <w:pStyle w:val="a6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proofErr w:type="spellStart"/>
      <w:r w:rsidRPr="00C11E9B">
        <w:rPr>
          <w:sz w:val="28"/>
          <w:szCs w:val="28"/>
        </w:rPr>
        <w:t>сформированность</w:t>
      </w:r>
      <w:proofErr w:type="spellEnd"/>
      <w:r w:rsidRPr="00C11E9B">
        <w:rPr>
          <w:sz w:val="28"/>
          <w:szCs w:val="28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C11E9B" w:rsidRDefault="009A790E" w:rsidP="009A790E">
      <w:pPr>
        <w:pStyle w:val="a6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proofErr w:type="spellStart"/>
      <w:r w:rsidRPr="00C11E9B">
        <w:rPr>
          <w:sz w:val="28"/>
          <w:szCs w:val="28"/>
        </w:rPr>
        <w:t>сформированность</w:t>
      </w:r>
      <w:proofErr w:type="spellEnd"/>
      <w:r w:rsidRPr="00C11E9B">
        <w:rPr>
          <w:sz w:val="28"/>
          <w:szCs w:val="28"/>
        </w:rPr>
        <w:t xml:space="preserve"> целостного мировоззрения, соответствующего современному уровню развития географической науки и общественной практики;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C11E9B" w:rsidRDefault="009A790E" w:rsidP="009A790E">
      <w:pPr>
        <w:pStyle w:val="a6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proofErr w:type="spellStart"/>
      <w:r w:rsidRPr="00C11E9B">
        <w:rPr>
          <w:sz w:val="28"/>
          <w:szCs w:val="28"/>
        </w:rPr>
        <w:t>сформированность</w:t>
      </w:r>
      <w:proofErr w:type="spellEnd"/>
      <w:r w:rsidRPr="00C11E9B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C11E9B" w:rsidRDefault="009A790E" w:rsidP="009A790E">
      <w:pPr>
        <w:pStyle w:val="a6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proofErr w:type="spellStart"/>
      <w:r w:rsidRPr="00C11E9B">
        <w:rPr>
          <w:sz w:val="28"/>
          <w:szCs w:val="28"/>
        </w:rPr>
        <w:t>сформированность</w:t>
      </w:r>
      <w:proofErr w:type="spellEnd"/>
      <w:r w:rsidRPr="00C11E9B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C11E9B" w:rsidRDefault="009A790E" w:rsidP="009A790E">
      <w:pPr>
        <w:pStyle w:val="a6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proofErr w:type="spellStart"/>
      <w:r w:rsidRPr="00C11E9B">
        <w:rPr>
          <w:sz w:val="28"/>
          <w:szCs w:val="28"/>
        </w:rPr>
        <w:t>сформированность</w:t>
      </w:r>
      <w:proofErr w:type="spellEnd"/>
      <w:r w:rsidRPr="00C11E9B">
        <w:rPr>
          <w:sz w:val="28"/>
          <w:szCs w:val="28"/>
        </w:rPr>
        <w:t xml:space="preserve"> коммуникативной компетентности в общении и </w:t>
      </w:r>
      <w:proofErr w:type="spellStart"/>
      <w:r w:rsidRPr="00C11E9B">
        <w:rPr>
          <w:sz w:val="28"/>
          <w:szCs w:val="28"/>
        </w:rPr>
        <w:lastRenderedPageBreak/>
        <w:t>трудничестве</w:t>
      </w:r>
      <w:proofErr w:type="spellEnd"/>
      <w:r w:rsidRPr="00C11E9B">
        <w:rPr>
          <w:sz w:val="28"/>
          <w:szCs w:val="28"/>
        </w:rPr>
        <w:t xml:space="preserve"> со сверстниками и взрослыми в образовательной, общественно полезной, учебно-исследовательской, творческой и других видах деятельности;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C11E9B" w:rsidRDefault="009A790E" w:rsidP="009A790E">
      <w:pPr>
        <w:pStyle w:val="a6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C11E9B">
        <w:rPr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C11E9B" w:rsidRDefault="009A790E" w:rsidP="009A790E">
      <w:pPr>
        <w:pStyle w:val="a6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C11E9B">
        <w:rPr>
          <w:sz w:val="28"/>
          <w:szCs w:val="28"/>
        </w:rPr>
        <w:t xml:space="preserve">критичность мышления, владение первичными навыками анализа и критичной оценки получаемой информации; </w:t>
      </w:r>
    </w:p>
    <w:p w:rsidR="009A790E" w:rsidRPr="00C11E9B" w:rsidRDefault="009A790E" w:rsidP="009A790E">
      <w:pPr>
        <w:pStyle w:val="a6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r w:rsidRPr="00C11E9B">
        <w:rPr>
          <w:sz w:val="28"/>
          <w:szCs w:val="28"/>
        </w:rPr>
        <w:t xml:space="preserve">креативность мышления, инициативность и находчивость; </w:t>
      </w:r>
    </w:p>
    <w:p w:rsidR="009A790E" w:rsidRPr="00B7657B" w:rsidRDefault="009A790E" w:rsidP="009A790E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9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65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proofErr w:type="spellEnd"/>
      <w:r w:rsidRPr="00B7657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765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представление о необходимости овладения географическими знаниями с целью </w:t>
      </w:r>
      <w:proofErr w:type="gramStart"/>
      <w:r w:rsidRPr="00701C8B">
        <w:rPr>
          <w:sz w:val="28"/>
          <w:szCs w:val="28"/>
        </w:rPr>
        <w:t>формирования адекватного понимания особенностей развития современного мира</w:t>
      </w:r>
      <w:proofErr w:type="gramEnd"/>
      <w:r w:rsidRPr="00701C8B">
        <w:rPr>
          <w:sz w:val="28"/>
          <w:szCs w:val="28"/>
        </w:rPr>
        <w:t xml:space="preserve">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понимание места и роли географии в системе наук; представление об обширных междисциплинарных связях географии; </w:t>
      </w:r>
    </w:p>
    <w:p w:rsidR="009A790E" w:rsidRPr="00B7657B" w:rsidRDefault="009A790E" w:rsidP="009A790E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9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B7657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 w:rsidRPr="00B7657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7657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владение представлениями о современной географической науке, ее участии в решении важнейших проблем человечества;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</w:p>
    <w:p w:rsidR="009A790E" w:rsidRPr="00701C8B" w:rsidRDefault="009A790E" w:rsidP="009A790E">
      <w:pPr>
        <w:pStyle w:val="a6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line="230" w:lineRule="auto"/>
        <w:jc w:val="both"/>
        <w:rPr>
          <w:sz w:val="28"/>
          <w:szCs w:val="28"/>
        </w:rPr>
      </w:pPr>
      <w:bookmarkStart w:id="3" w:name="page13"/>
      <w:bookmarkEnd w:id="3"/>
      <w:proofErr w:type="spellStart"/>
      <w:r w:rsidRPr="00701C8B">
        <w:rPr>
          <w:sz w:val="28"/>
          <w:szCs w:val="28"/>
        </w:rPr>
        <w:t>сформированность</w:t>
      </w:r>
      <w:proofErr w:type="spellEnd"/>
      <w:r w:rsidRPr="00701C8B">
        <w:rPr>
          <w:sz w:val="28"/>
          <w:szCs w:val="28"/>
        </w:rPr>
        <w:t xml:space="preserve"> системы комплексных социально ориентированных </w:t>
      </w:r>
      <w:r w:rsidRPr="00701C8B">
        <w:rPr>
          <w:sz w:val="28"/>
          <w:szCs w:val="28"/>
        </w:rPr>
        <w:lastRenderedPageBreak/>
        <w:t xml:space="preserve">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владение умениями географического анализа и интерпретации разнообразной информации;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r w:rsidRPr="00701C8B">
        <w:rPr>
          <w:sz w:val="28"/>
          <w:szCs w:val="28"/>
        </w:rPr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8"/>
          <w:szCs w:val="28"/>
        </w:rPr>
      </w:pPr>
    </w:p>
    <w:p w:rsidR="009A790E" w:rsidRPr="00701C8B" w:rsidRDefault="009A790E" w:rsidP="009A790E">
      <w:pPr>
        <w:pStyle w:val="a6"/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line="229" w:lineRule="auto"/>
        <w:jc w:val="both"/>
        <w:rPr>
          <w:sz w:val="28"/>
          <w:szCs w:val="28"/>
        </w:rPr>
      </w:pPr>
      <w:proofErr w:type="spellStart"/>
      <w:r w:rsidRPr="00701C8B">
        <w:rPr>
          <w:sz w:val="28"/>
          <w:szCs w:val="28"/>
        </w:rPr>
        <w:t>сформированность</w:t>
      </w:r>
      <w:proofErr w:type="spellEnd"/>
      <w:r w:rsidRPr="00701C8B">
        <w:rPr>
          <w:sz w:val="28"/>
          <w:szCs w:val="28"/>
        </w:rPr>
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</w:r>
    </w:p>
    <w:p w:rsidR="009A790E" w:rsidRPr="00B7657B" w:rsidRDefault="009A790E" w:rsidP="009A790E">
      <w:pPr>
        <w:pStyle w:val="a6"/>
        <w:rPr>
          <w:sz w:val="28"/>
          <w:szCs w:val="28"/>
        </w:rPr>
      </w:pPr>
    </w:p>
    <w:p w:rsidR="009A790E" w:rsidRPr="00B7657B" w:rsidRDefault="009A790E" w:rsidP="009A790E">
      <w:pPr>
        <w:widowControl w:val="0"/>
        <w:overflowPunct w:val="0"/>
        <w:autoSpaceDE w:val="0"/>
        <w:autoSpaceDN w:val="0"/>
        <w:adjustRightInd w:val="0"/>
        <w:spacing w:line="230" w:lineRule="auto"/>
        <w:ind w:left="560"/>
        <w:jc w:val="both"/>
        <w:rPr>
          <w:rFonts w:ascii="Times New Roman" w:hAnsi="Times New Roman" w:cs="Times New Roman"/>
          <w:sz w:val="28"/>
          <w:szCs w:val="28"/>
        </w:rPr>
      </w:pPr>
    </w:p>
    <w:p w:rsidR="009A790E" w:rsidRPr="00B7657B" w:rsidRDefault="009A790E" w:rsidP="009A790E">
      <w:pPr>
        <w:widowControl w:val="0"/>
        <w:overflowPunct w:val="0"/>
        <w:autoSpaceDE w:val="0"/>
        <w:autoSpaceDN w:val="0"/>
        <w:adjustRightInd w:val="0"/>
        <w:spacing w:line="239" w:lineRule="auto"/>
        <w:ind w:right="200"/>
        <w:jc w:val="center"/>
        <w:rPr>
          <w:rFonts w:ascii="Times New Roman" w:hAnsi="Times New Roman" w:cs="Times New Roman"/>
          <w:sz w:val="28"/>
          <w:szCs w:val="28"/>
        </w:rPr>
      </w:pPr>
      <w:r w:rsidRPr="00B7657B">
        <w:rPr>
          <w:rFonts w:ascii="Times New Roman" w:hAnsi="Times New Roman" w:cs="Times New Roman"/>
          <w:sz w:val="28"/>
          <w:szCs w:val="28"/>
        </w:rPr>
        <w:t>ХАРАКТЕРИСТИКА ОСНОВНЫХ ВИДОВ УЧЕБНОЙ ДЕЯТЕЛЬНОСТИ СТУДЕНТОВ</w:t>
      </w:r>
    </w:p>
    <w:p w:rsidR="009A790E" w:rsidRPr="00B7657B" w:rsidRDefault="009A790E" w:rsidP="009A790E">
      <w:pPr>
        <w:widowControl w:val="0"/>
        <w:autoSpaceDE w:val="0"/>
        <w:autoSpaceDN w:val="0"/>
        <w:adjustRightInd w:val="0"/>
        <w:spacing w:line="179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688"/>
      </w:tblGrid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64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64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Cs/>
                <w:sz w:val="28"/>
                <w:szCs w:val="28"/>
              </w:rPr>
              <w:t>обучения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Cs/>
                <w:w w:val="98"/>
                <w:sz w:val="28"/>
                <w:szCs w:val="28"/>
              </w:rPr>
              <w:t>Характеристика основных видов учебной деятельности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hAnsi="Times New Roman" w:cs="Times New Roman"/>
                <w:bCs/>
                <w:w w:val="97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Cs/>
                <w:w w:val="97"/>
                <w:sz w:val="28"/>
                <w:szCs w:val="28"/>
              </w:rPr>
              <w:t>студентов (на уровне учебных действий)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right="-2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63"/>
        </w:trPr>
        <w:tc>
          <w:tcPr>
            <w:tcW w:w="2512" w:type="dxa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Введение.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Cs/>
                <w:sz w:val="28"/>
                <w:szCs w:val="28"/>
              </w:rPr>
              <w:t>1. Источники     географической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657B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информации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Объяснение междисциплинарных связей географии. Название традиционных и новых источников географической информации. Демонстрация роли Интернета и геоинформационных  систем изучении географии.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Cs/>
                <w:sz w:val="28"/>
                <w:szCs w:val="28"/>
              </w:rPr>
              <w:t>2. Политическое устройство мира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ind w:left="10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Умение показывать на карте различные страны мира. Умение приводить примеры и характеризовать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современные межгосударственные конфликты в различных регионах мира. Выделение стран с </w:t>
            </w:r>
            <w:proofErr w:type="gram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республиканской</w:t>
            </w:r>
            <w:proofErr w:type="gram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и монархической формами правления, унитарным и федеративным типами государственного устройства в различных регионах мира. Объяснение различий развитых и развивающихся стран по уровню их социально-экономического развития. Умение приводить примеры и характеризовать различные типы стран по уровню социально-экономического развития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1259"/>
        </w:trPr>
        <w:tc>
          <w:tcPr>
            <w:tcW w:w="2512" w:type="dxa"/>
            <w:tcBorders>
              <w:bottom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3. География мировых природных ресурсов</w:t>
            </w:r>
          </w:p>
        </w:tc>
        <w:tc>
          <w:tcPr>
            <w:tcW w:w="6688" w:type="dxa"/>
            <w:vMerge w:val="restart"/>
            <w:tcBorders>
              <w:bottom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Объяснение основных направлений </w:t>
            </w:r>
            <w:proofErr w:type="spell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экологизации</w:t>
            </w:r>
            <w:proofErr w:type="spell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хозяйственной деятельности человека.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Выделение различных типов природопользования.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основные направления использования ресурсов  Мирового океана.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мировую десятку стран с наибольшей численностью населения.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Выделение различных типов воспроизводства населения и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приведение примеров стран, для которых они характерны.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основные показатели качества жизни населения.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приводить примеры стран с однородным и наиболее разнородным расовым, этническим и религиозным составом населения. Умение приводить примеры стран с наибольшей и наименьшей средней плотностью населения.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Объяснение основных направлений и причин современных международных миграций населения.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приводить примеры стран с наибольшей и наименьшей долей городского населения.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Умение показывать на карте мировые «сверхгорода»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мегалополисы.</w:t>
            </w:r>
          </w:p>
        </w:tc>
      </w:tr>
      <w:tr w:rsidR="009A790E" w:rsidRPr="00B7657B" w:rsidTr="00E50FC3">
        <w:trPr>
          <w:trHeight w:val="5961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4. География населения  мира</w:t>
            </w:r>
          </w:p>
        </w:tc>
        <w:tc>
          <w:tcPr>
            <w:tcW w:w="6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7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Мировое хозяйство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Современные особенности развития мирового хозяйства</w:t>
            </w:r>
          </w:p>
        </w:tc>
        <w:tc>
          <w:tcPr>
            <w:tcW w:w="668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Выделение характерных черт </w:t>
            </w:r>
            <w:proofErr w:type="gram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современной</w:t>
            </w:r>
            <w:proofErr w:type="gram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научно-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технической революции.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приводить примеры отраслей различных сфер хозяйственной деятельности.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70"/>
        </w:trPr>
        <w:tc>
          <w:tcPr>
            <w:tcW w:w="25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left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  <w:tcBorders>
              <w:top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отраслей первичной сферы мирового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хозяйства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называть наиболее передовые и наиболее отсталые страны мира по уровню их экономического развития.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Выделение характерных черт «зеленой революции».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страны, являющиеся ведущими мировыми производителями различных видов минерального сырья.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и характеризовать основные горнопромышленные и сельскохозяйственные районы мира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7569"/>
        </w:trPr>
        <w:tc>
          <w:tcPr>
            <w:tcW w:w="2512" w:type="dxa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География отраслей вторичной сферы мирового хозяйства</w:t>
            </w:r>
          </w:p>
        </w:tc>
        <w:tc>
          <w:tcPr>
            <w:tcW w:w="6688" w:type="dxa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страны, являющиеся ведущими мировыми производителями черных и цветных металлов.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Выделение стран с наиболее высоким уровнем развития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машиностроения.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страны, являющиеся ведущими мировыми производителями автомобилей, морских невоенных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судов, серной кислоты, пластмасс, химических волокон,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синтетического каучука, пиломатериалов, бумаги и тканей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География отраслей третичной сферы мирового хозяйства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объяснять роль различных видов транспорта при перевозке грузов и пассажиров.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Умение показывать на карте и характеризовать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районы международного туризма.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объяснять местоположение ведущих мировых центров биржевой деятельности.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страны с наибольшими объемами внешней торговли товарами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70"/>
        </w:trPr>
        <w:tc>
          <w:tcPr>
            <w:tcW w:w="2512" w:type="dxa"/>
          </w:tcPr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6. Регионы мира</w:t>
            </w:r>
          </w:p>
        </w:tc>
        <w:tc>
          <w:tcPr>
            <w:tcW w:w="6688" w:type="dxa"/>
          </w:tcPr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8A3DB1" w:rsidRPr="008A3DB1" w:rsidRDefault="008A3DB1" w:rsidP="008A3DB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География населения и хозяйства Зарубежной Европы</w:t>
            </w:r>
          </w:p>
          <w:p w:rsidR="008A3DB1" w:rsidRPr="008A3DB1" w:rsidRDefault="008A3DB1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DB1" w:rsidRPr="008A3DB1" w:rsidRDefault="008A3DB1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DB1" w:rsidRPr="008A3DB1" w:rsidRDefault="008A3DB1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DB1" w:rsidRPr="008A3DB1" w:rsidRDefault="008A3DB1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DB1" w:rsidRPr="008A3DB1" w:rsidRDefault="008A3DB1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DB1" w:rsidRPr="008A3DB1" w:rsidRDefault="008A3DB1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География населения и хозяйства Зарубежной Азии</w:t>
            </w:r>
          </w:p>
        </w:tc>
        <w:tc>
          <w:tcPr>
            <w:tcW w:w="6688" w:type="dxa"/>
            <w:vMerge w:val="restart"/>
          </w:tcPr>
          <w:p w:rsidR="008A3DB1" w:rsidRPr="008A3DB1" w:rsidRDefault="008A3DB1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различные страны Зарубежной Европы. Сопоставление стран Зарубежной Европы по площади территории, численности населения и уровню экономического развития. Умение приводить примеры стран Зарубежной Европы, наиболее хорошо обеспеченных различными видами природных ресурсов. 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 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 Умение объяснять особенности территориальной структуры хозяйства Германии и Великобритании</w:t>
            </w:r>
          </w:p>
          <w:p w:rsidR="008A3DB1" w:rsidRPr="008A3DB1" w:rsidRDefault="008A3DB1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GoBack"/>
            <w:bookmarkEnd w:id="4"/>
          </w:p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различные страны Зарубежной Азии.</w:t>
            </w:r>
          </w:p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 xml:space="preserve">Умение определять </w:t>
            </w:r>
            <w:proofErr w:type="spellStart"/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ресурсообеспеченность</w:t>
            </w:r>
            <w:proofErr w:type="spellEnd"/>
            <w:r w:rsidRPr="008A3DB1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стран Зарубежной Азии.</w:t>
            </w:r>
          </w:p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Умение приводить примеры стран Зарубежной Азии с однородным и разнородным этническим и религиозным составом населения.</w:t>
            </w:r>
          </w:p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 xml:space="preserve">Умение показывать на карте и характеризовать крупнейшие города и городские агломерации, основные горнопромышленные и </w:t>
            </w:r>
            <w:r w:rsidRPr="008A3D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сельскохозяйственные районы Зарубежной Азии.</w:t>
            </w:r>
          </w:p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Умение объяснять особенности территориальной структуры хозяйства Японии, Китая и Индии машиностроения.</w:t>
            </w:r>
          </w:p>
          <w:p w:rsidR="009A790E" w:rsidRPr="008A3DB1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A3DB1">
              <w:rPr>
                <w:rFonts w:ascii="Times New Roman" w:hAnsi="Times New Roman" w:cs="Times New Roman"/>
                <w:sz w:val="28"/>
                <w:szCs w:val="28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География населения и хозяйства Африки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различные страны Африки.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объяснять причины экономической отсталости стран Африки.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География населения и хозяйства Северной Америки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объяснять особенности расово-этнического состава и размещения населения США.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География населения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и хозяйства </w:t>
            </w:r>
            <w:proofErr w:type="gram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Латинской</w:t>
            </w:r>
            <w:proofErr w:type="gramEnd"/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Америки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различные страны Латинской Америки.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Сопоставление стран Латинской Америки по площади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территории, численности населения и уровню экономического развития.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Сопоставление стран Латинской Америки по расовому составу населения.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объяснять особенности урбанизации стран Латинской Америки.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Выделение отраслей международной специализации в Бразилии и Мексике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1092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География населения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и хозяйства Австралии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и Океании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объяснять природные и исторические особенности развития Австралии и Океании.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7. Россия в современном мире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объяснять современные особенности экономико-географического положения России.</w:t>
            </w:r>
          </w:p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Выделение основных товарных статей экспорта и импорта России. Умение называть ведущих внешнеторговых партнеров России</w:t>
            </w:r>
          </w:p>
        </w:tc>
      </w:tr>
      <w:tr w:rsidR="009A790E" w:rsidRPr="00B7657B" w:rsidTr="00E50FC3">
        <w:trPr>
          <w:trHeight w:val="692"/>
        </w:trPr>
        <w:tc>
          <w:tcPr>
            <w:tcW w:w="2512" w:type="dxa"/>
            <w:vMerge/>
            <w:tcBorders>
              <w:bottom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  <w:tcBorders>
              <w:bottom w:val="single" w:sz="4" w:space="0" w:color="auto"/>
            </w:tcBorders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  <w:vMerge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trHeight w:val="393"/>
        </w:trPr>
        <w:tc>
          <w:tcPr>
            <w:tcW w:w="2512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8.Географические аспекты современных глобальных проблем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человечества</w:t>
            </w:r>
          </w:p>
        </w:tc>
        <w:tc>
          <w:tcPr>
            <w:tcW w:w="6688" w:type="dxa"/>
            <w:vMerge w:val="restart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Выделение глобальных проблем человечества. 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решения</w:t>
            </w:r>
          </w:p>
        </w:tc>
      </w:tr>
    </w:tbl>
    <w:p w:rsidR="009A790E" w:rsidRPr="00C44A38" w:rsidRDefault="009A790E" w:rsidP="009A790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0824" w:rsidRPr="00C44A38" w:rsidRDefault="00100824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1.4 Рекомендуемое количество часов на освоение программы дисциплины:</w:t>
      </w:r>
    </w:p>
    <w:p w:rsidR="00100824" w:rsidRPr="00C44A38" w:rsidRDefault="00100824" w:rsidP="0010082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Максимальной </w:t>
      </w:r>
      <w:r w:rsidR="00632E1A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учебной нагрузки обучающегося 36</w:t>
      </w: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часов, в том числе: обязательной аудиторной учебной нагрузки обучающегося 36 часов; </w:t>
      </w:r>
    </w:p>
    <w:p w:rsidR="00100824" w:rsidRPr="00C44A38" w:rsidRDefault="00100824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44A38">
        <w:rPr>
          <w:rFonts w:ascii="Times New Roman" w:hAnsi="Times New Roman" w:cs="Times New Roman"/>
          <w:sz w:val="28"/>
          <w:szCs w:val="28"/>
        </w:rPr>
        <w:t>•</w:t>
      </w:r>
    </w:p>
    <w:p w:rsidR="008013D6" w:rsidRPr="00C44A38" w:rsidRDefault="008013D6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0824" w:rsidRDefault="00100824" w:rsidP="001008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Структура и содержание учебной дисциплины </w:t>
      </w:r>
    </w:p>
    <w:p w:rsidR="00E01407" w:rsidRPr="00C44A38" w:rsidRDefault="00E01407" w:rsidP="00E014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0824" w:rsidRDefault="00100824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 Объем учебной дисциплины и виды учебной работы</w:t>
      </w:r>
    </w:p>
    <w:p w:rsidR="00E01407" w:rsidRPr="00C44A38" w:rsidRDefault="00E01407" w:rsidP="001008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878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2552"/>
      </w:tblGrid>
      <w:tr w:rsidR="00100824" w:rsidRPr="00C44A38" w:rsidTr="00E50FC3">
        <w:trPr>
          <w:trHeight w:val="34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00824" w:rsidRPr="00C44A38" w:rsidRDefault="00100824" w:rsidP="00E50FC3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00824" w:rsidRPr="00C44A38" w:rsidRDefault="00100824" w:rsidP="00E50FC3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00824" w:rsidRPr="00C44A38" w:rsidTr="00E50FC3">
        <w:trPr>
          <w:trHeight w:val="49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00824" w:rsidRPr="00C44A38" w:rsidRDefault="00100824" w:rsidP="00E50FC3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0824" w:rsidRPr="00C44A38" w:rsidRDefault="00830A48" w:rsidP="00E01407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100824" w:rsidRPr="00C44A38" w:rsidTr="00E50FC3">
        <w:trPr>
          <w:trHeight w:val="35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00824" w:rsidRPr="00C44A38" w:rsidRDefault="00100824" w:rsidP="00E50FC3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00824" w:rsidRPr="00C44A38" w:rsidRDefault="00100824" w:rsidP="00E01407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100824" w:rsidRPr="00C44A38" w:rsidTr="00E50FC3">
        <w:trPr>
          <w:trHeight w:val="33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00824" w:rsidRPr="00C44A38" w:rsidRDefault="00100824" w:rsidP="00E50FC3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00824" w:rsidRPr="00C44A38" w:rsidRDefault="00100824" w:rsidP="00E0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00824" w:rsidRPr="00C44A38" w:rsidTr="00E50FC3">
        <w:trPr>
          <w:trHeight w:val="322"/>
        </w:trPr>
        <w:tc>
          <w:tcPr>
            <w:tcW w:w="62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00824" w:rsidRPr="00C44A38" w:rsidRDefault="00100824" w:rsidP="00E50FC3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Практические занятия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00824" w:rsidRPr="00C44A38" w:rsidRDefault="00100824" w:rsidP="00E01407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3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00824" w:rsidRPr="00C44A38" w:rsidTr="00E50FC3">
        <w:trPr>
          <w:trHeight w:val="538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824" w:rsidRPr="00C44A38" w:rsidRDefault="0083280B" w:rsidP="00E50FC3">
            <w:pPr>
              <w:spacing w:after="0" w:line="2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Промежуточная </w:t>
            </w:r>
            <w:r w:rsidR="00100824" w:rsidRPr="00C44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аттестация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дфк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100824" w:rsidRPr="00C44A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100824" w:rsidRPr="00C44A38" w:rsidRDefault="00100824" w:rsidP="00100824">
      <w:pPr>
        <w:rPr>
          <w:rFonts w:ascii="Times New Roman" w:hAnsi="Times New Roman" w:cs="Times New Roman"/>
          <w:sz w:val="28"/>
          <w:szCs w:val="28"/>
        </w:rPr>
        <w:sectPr w:rsidR="00100824" w:rsidRPr="00C44A38" w:rsidSect="00E50FC3">
          <w:pgSz w:w="11909" w:h="16834"/>
          <w:pgMar w:top="1440" w:right="852" w:bottom="1440" w:left="1440" w:header="0" w:footer="0" w:gutter="0"/>
          <w:cols w:space="720"/>
          <w:noEndnote/>
          <w:docGrid w:linePitch="360"/>
        </w:sectPr>
      </w:pPr>
    </w:p>
    <w:p w:rsidR="00100824" w:rsidRPr="00C44A38" w:rsidRDefault="00100824" w:rsidP="0010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00824" w:rsidRPr="00C44A38" w:rsidSect="00E50FC3">
          <w:pgSz w:w="11907" w:h="16840"/>
          <w:pgMar w:top="992" w:right="851" w:bottom="1134" w:left="851" w:header="709" w:footer="709" w:gutter="0"/>
          <w:cols w:space="720"/>
          <w:docGrid w:linePitch="299"/>
        </w:sectPr>
      </w:pPr>
    </w:p>
    <w:p w:rsidR="00100824" w:rsidRPr="00C44A38" w:rsidRDefault="00100824" w:rsidP="0010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824" w:rsidRPr="00C44A38" w:rsidRDefault="00100824" w:rsidP="001008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C44A38">
        <w:rPr>
          <w:b/>
          <w:sz w:val="28"/>
          <w:szCs w:val="28"/>
        </w:rPr>
        <w:t>2.2. Тематический план и содержание учебной дисциплиныГеография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0"/>
        <w:gridCol w:w="9049"/>
        <w:gridCol w:w="1986"/>
        <w:gridCol w:w="1805"/>
      </w:tblGrid>
      <w:tr w:rsidR="00100824" w:rsidRPr="00C44A38" w:rsidTr="00830A48">
        <w:trPr>
          <w:trHeight w:val="20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усвоения</w:t>
            </w:r>
          </w:p>
        </w:tc>
      </w:tr>
      <w:tr w:rsidR="00100824" w:rsidRPr="00C44A38" w:rsidTr="00830A48">
        <w:trPr>
          <w:trHeight w:val="20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235"/>
                <w:tab w:val="left" w:pos="2748"/>
                <w:tab w:val="left" w:pos="3664"/>
                <w:tab w:val="left" w:pos="4580"/>
                <w:tab w:val="center" w:pos="488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100824" w:rsidRPr="00C44A38" w:rsidTr="00830A48">
        <w:trPr>
          <w:trHeight w:val="534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Введение в экономическую и социальную географию мира. Содержание, структура учебника и рекомендации по работе с ним. Источники географической информации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427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Общая характеристика мира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676"/>
        </w:trPr>
        <w:tc>
          <w:tcPr>
            <w:tcW w:w="2090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1.1.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Современная политическая карта мира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Политическое устройство мира</w:t>
            </w:r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. Политическая карта мира - зеркало эпохи. Причины сдвигов на карте. Признаки лежащие в основе классификации стран</w:t>
            </w:r>
            <w:proofErr w:type="gramStart"/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Государственный строй стран мира. Формы  правления и административно-территориального устройства.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600"/>
        </w:trPr>
        <w:tc>
          <w:tcPr>
            <w:tcW w:w="2090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>Практическое занятие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proofErr w:type="spellStart"/>
            <w:r w:rsidRPr="00C44A38">
              <w:rPr>
                <w:rFonts w:ascii="Times New Roman" w:hAnsi="Times New Roman" w:cs="Times New Roman"/>
                <w:sz w:val="28"/>
                <w:szCs w:val="28"/>
              </w:rPr>
              <w:t>экономико</w:t>
            </w:r>
            <w:proofErr w:type="spellEnd"/>
            <w:r w:rsidRPr="00C44A38">
              <w:rPr>
                <w:rFonts w:ascii="Times New Roman" w:hAnsi="Times New Roman" w:cs="Times New Roman"/>
                <w:sz w:val="28"/>
                <w:szCs w:val="28"/>
              </w:rPr>
              <w:t xml:space="preserve"> -  политико-географического положения стран. Выделение стран-участниц ведущих международных организаций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376"/>
        </w:trPr>
        <w:tc>
          <w:tcPr>
            <w:tcW w:w="2090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 2.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География мировых природных ресурсов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Мировые природные ресурсы. </w:t>
            </w:r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Классификация природных ресурсов. </w:t>
            </w:r>
            <w:proofErr w:type="spellStart"/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Ресурсообеспеченность</w:t>
            </w:r>
            <w:proofErr w:type="spellEnd"/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. Минеральные ресурсы, территориальные сочетания полезных ископаемых.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805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679"/>
        </w:trPr>
        <w:tc>
          <w:tcPr>
            <w:tcW w:w="2090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>Практическое занятие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sz w:val="28"/>
                <w:szCs w:val="28"/>
              </w:rPr>
              <w:t>Определение основных грузопотоков минерального сырья. Выделить страны-экспортеры и страны-импортеры природных ресурсов.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832"/>
        </w:trPr>
        <w:tc>
          <w:tcPr>
            <w:tcW w:w="2090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1.3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География населения мира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Численность населения мира. Воспроизводство населения. Типы воспроизводства. Демографическая политика. Половой, национальный ,религиозный состав населения</w:t>
            </w:r>
            <w:proofErr w:type="gramStart"/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C44A38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А</w:t>
            </w:r>
            <w:proofErr w:type="gramEnd"/>
            <w:r w:rsidRPr="00C44A38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нализ особенностей расселения населения в различных странах и регионах мира</w:t>
            </w: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 Оценка демографической ситуации и особенностей демографической политики в различных странах и регионах мира.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805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260"/>
        </w:trPr>
        <w:tc>
          <w:tcPr>
            <w:tcW w:w="2090" w:type="dxa"/>
            <w:vMerge/>
            <w:tcBorders>
              <w:bottom w:val="single" w:sz="4" w:space="0" w:color="auto"/>
            </w:tcBorders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49" w:type="dxa"/>
            <w:tcBorders>
              <w:bottom w:val="single" w:sz="4" w:space="0" w:color="auto"/>
            </w:tcBorders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Размещение населения. Урбанизация. Городское и сельское население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805" w:type="dxa"/>
            <w:vMerge/>
            <w:tcBorders>
              <w:bottom w:val="single" w:sz="4" w:space="0" w:color="auto"/>
            </w:tcBorders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906"/>
        </w:trPr>
        <w:tc>
          <w:tcPr>
            <w:tcW w:w="2090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1.4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iCs/>
                <w:color w:val="231F20"/>
                <w:sz w:val="28"/>
                <w:szCs w:val="28"/>
              </w:rPr>
              <w:t>Современные особенности развития мирового хозяйства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НТР. Черты и составные части НТР ( наука</w:t>
            </w:r>
            <w:proofErr w:type="gramStart"/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техника и  технология, производство, управление).Мировое хозяйство. Понятие о международном  географическом разделении труда. Отрасли международной специализации, международная экономическая интеграция, региональные и отраслевые группировки. 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410"/>
        </w:trPr>
        <w:tc>
          <w:tcPr>
            <w:tcW w:w="2090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>Практическое занятие</w:t>
            </w:r>
          </w:p>
          <w:p w:rsidR="00100824" w:rsidRPr="00C44A38" w:rsidRDefault="00100824" w:rsidP="00E50F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sz w:val="28"/>
                <w:szCs w:val="28"/>
              </w:rPr>
              <w:t>Комплексная характеристика стран.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410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1.5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iCs/>
                <w:color w:val="231F20"/>
                <w:sz w:val="28"/>
                <w:szCs w:val="28"/>
              </w:rPr>
              <w:t>География отраслей первичной сферы мирового хозяйства (МХ)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 Горнодобывающая промышленность. Географические аспекты добычи различных видов полезных ископаемых. </w:t>
            </w:r>
            <w:r w:rsidRPr="00C44A38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различными источниками информации, давать  характеристику отрасли мирового хозяйства, используя  типовой план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131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1.6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iCs/>
                <w:color w:val="231F20"/>
                <w:sz w:val="28"/>
                <w:szCs w:val="28"/>
              </w:rPr>
              <w:t>География отраслей вторичной сферы МХ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234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1.7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iCs/>
                <w:color w:val="231F20"/>
                <w:sz w:val="28"/>
                <w:szCs w:val="28"/>
              </w:rPr>
              <w:t>География отраслей третичной сферы МХ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  <w:r w:rsidRPr="00C44A38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Определение хозяйственной специализации стран и регионов мира</w:t>
            </w: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269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Региональная характеристика мира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20</w:t>
            </w: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694"/>
        </w:trPr>
        <w:tc>
          <w:tcPr>
            <w:tcW w:w="2090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2.1.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Зарубежная </w:t>
            </w: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Европа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</w:t>
            </w: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Характерные черты природно-ресурсного потенциала, населения и хозяйства. Отрасли международной специализации.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805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760"/>
        </w:trPr>
        <w:tc>
          <w:tcPr>
            <w:tcW w:w="2090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Территориальная структура хозяйства. 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504"/>
        </w:trPr>
        <w:tc>
          <w:tcPr>
            <w:tcW w:w="2090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>Практическое занятие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sz w:val="28"/>
                <w:szCs w:val="28"/>
              </w:rPr>
              <w:t>Определение различий  в зарубежной Европе (СУБРЕГИОНЫ).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622"/>
        </w:trPr>
        <w:tc>
          <w:tcPr>
            <w:tcW w:w="2090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2.2.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Зарубежная Азия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805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559"/>
        </w:trPr>
        <w:tc>
          <w:tcPr>
            <w:tcW w:w="2090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Территориальная структура хозяйства. Интеграционные группировки. 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805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559"/>
        </w:trPr>
        <w:tc>
          <w:tcPr>
            <w:tcW w:w="2090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>Практическое занятие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sz w:val="28"/>
                <w:szCs w:val="28"/>
              </w:rPr>
              <w:t xml:space="preserve">Сравнительная характеристика регионов </w:t>
            </w:r>
            <w:proofErr w:type="spellStart"/>
            <w:proofErr w:type="gramStart"/>
            <w:r w:rsidRPr="00C44A38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C44A38">
              <w:rPr>
                <w:rFonts w:ascii="Times New Roman" w:hAnsi="Times New Roman" w:cs="Times New Roman"/>
                <w:sz w:val="28"/>
                <w:szCs w:val="28"/>
              </w:rPr>
              <w:t xml:space="preserve"> - Западной</w:t>
            </w:r>
            <w:proofErr w:type="gramEnd"/>
            <w:r w:rsidRPr="00C44A38">
              <w:rPr>
                <w:rFonts w:ascii="Times New Roman" w:hAnsi="Times New Roman" w:cs="Times New Roman"/>
                <w:sz w:val="28"/>
                <w:szCs w:val="28"/>
              </w:rPr>
              <w:t xml:space="preserve"> и Юго-Восточной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120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2.3.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Африка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</w:t>
            </w:r>
            <w:proofErr w:type="gramStart"/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о-</w:t>
            </w:r>
            <w:proofErr w:type="gramEnd"/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Pr="00C44A38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Составление комплексной экономико-географической характеристики стран и регионов Африки.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410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2.4.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Северная Америка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 </w:t>
            </w:r>
            <w:r w:rsidRPr="00C44A38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Составление комплексной экономико-географической характеристики стран и регионов Северной Америки.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524"/>
        </w:trPr>
        <w:tc>
          <w:tcPr>
            <w:tcW w:w="2090" w:type="dxa"/>
            <w:vMerge w:val="restart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2.5.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Латинская Америка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</w:t>
            </w:r>
            <w:r w:rsidRPr="00C44A38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Составление комплексной экономико-географической характеристики стран и регионов Латинской Америки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510"/>
        </w:trPr>
        <w:tc>
          <w:tcPr>
            <w:tcW w:w="2090" w:type="dxa"/>
            <w:vMerge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i/>
                <w:iCs/>
                <w:color w:val="231F20"/>
                <w:sz w:val="28"/>
                <w:szCs w:val="28"/>
              </w:rPr>
              <w:t>Практическое занятие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sz w:val="28"/>
                <w:szCs w:val="28"/>
              </w:rPr>
              <w:t>Характеристика ведущих стран Латинской Америки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193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2.6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Австралия и Океания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      </w:r>
            <w:r w:rsidRPr="00C44A38">
              <w:rPr>
                <w:rFonts w:ascii="Times New Roman" w:hAnsi="Times New Roman" w:cs="Times New Roman"/>
                <w:iCs/>
                <w:color w:val="231F20"/>
                <w:sz w:val="28"/>
                <w:szCs w:val="28"/>
              </w:rPr>
              <w:t>Составление комплексной экономико-географической характеристики стран и регионов Австралии и Океании.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111"/>
        </w:trPr>
        <w:tc>
          <w:tcPr>
            <w:tcW w:w="2090" w:type="dxa"/>
            <w:vAlign w:val="center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Россия в современном мире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Характеристика современного этапа социально-экономического развития. Место России в мировом хозяйстве и </w:t>
            </w: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lastRenderedPageBreak/>
              <w:t>международном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географическом </w:t>
            </w:r>
            <w:proofErr w:type="gramStart"/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разделении</w:t>
            </w:r>
            <w:proofErr w:type="gramEnd"/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труда. Ее участие в международной торговле товарами и других формах внешнеэкономических связей. География отраслей международной специализации.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227"/>
        </w:trPr>
        <w:tc>
          <w:tcPr>
            <w:tcW w:w="2090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Раздел 4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Глобальные проблемы человечества</w:t>
            </w:r>
          </w:p>
        </w:tc>
        <w:tc>
          <w:tcPr>
            <w:tcW w:w="9049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  <w:p w:rsidR="00100824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</w:t>
            </w:r>
            <w:r w:rsidR="00632E1A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.</w:t>
            </w:r>
          </w:p>
          <w:p w:rsidR="00632E1A" w:rsidRPr="00C44A38" w:rsidRDefault="00632E1A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100824" w:rsidRPr="00C44A38" w:rsidTr="00830A48">
        <w:trPr>
          <w:trHeight w:val="185"/>
        </w:trPr>
        <w:tc>
          <w:tcPr>
            <w:tcW w:w="11139" w:type="dxa"/>
            <w:gridSpan w:val="2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4A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986" w:type="dxa"/>
            <w:shd w:val="clear" w:color="auto" w:fill="auto"/>
          </w:tcPr>
          <w:p w:rsidR="00100824" w:rsidRPr="00C44A38" w:rsidRDefault="00591C70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36</w:t>
            </w:r>
          </w:p>
        </w:tc>
        <w:tc>
          <w:tcPr>
            <w:tcW w:w="1805" w:type="dxa"/>
          </w:tcPr>
          <w:p w:rsidR="00100824" w:rsidRPr="00C44A38" w:rsidRDefault="00100824" w:rsidP="00E50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100824" w:rsidRPr="00C44A38" w:rsidRDefault="00100824" w:rsidP="0010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100824" w:rsidRPr="00C44A38" w:rsidRDefault="00100824" w:rsidP="00100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100824" w:rsidRPr="00C44A38" w:rsidSect="00E50FC3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 Условия реализации программы по географии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 Материально - техническое обеспечение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Имеется справочный материал по курсу географии.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Имеются комплекты: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политическая карта мира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физические карты стран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Используется глобус, атласы, контурные карты.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Разработаны тематические папки, комплекты индивидуальных заданий, проверочных контрольных работ, тесты.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Технические средства обучения: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компьютер;</w:t>
      </w:r>
    </w:p>
    <w:p w:rsidR="00C44A38" w:rsidRPr="00C44A38" w:rsidRDefault="00C44A38" w:rsidP="00C44A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4A3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электронные учебники.</w:t>
      </w:r>
    </w:p>
    <w:p w:rsidR="009A790E" w:rsidRPr="00B7657B" w:rsidRDefault="009A790E" w:rsidP="009A790E">
      <w:pPr>
        <w:pStyle w:val="a7"/>
        <w:spacing w:line="240" w:lineRule="auto"/>
        <w:rPr>
          <w:sz w:val="28"/>
          <w:szCs w:val="28"/>
        </w:rPr>
      </w:pPr>
      <w:r w:rsidRPr="00B7657B">
        <w:rPr>
          <w:sz w:val="28"/>
          <w:szCs w:val="28"/>
        </w:rPr>
        <w:t>РЕКОМЕНДУЕМАЯ ЛИТЕРАТУРА</w:t>
      </w:r>
    </w:p>
    <w:p w:rsidR="009A790E" w:rsidRPr="009A790E" w:rsidRDefault="009A790E" w:rsidP="009A790E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90E">
        <w:rPr>
          <w:rFonts w:ascii="Times New Roman" w:hAnsi="Times New Roman" w:cs="Times New Roman"/>
          <w:b/>
          <w:sz w:val="28"/>
          <w:szCs w:val="28"/>
        </w:rPr>
        <w:t>Для студентов</w:t>
      </w:r>
    </w:p>
    <w:p w:rsidR="009A790E" w:rsidRPr="00B7657B" w:rsidRDefault="009A790E" w:rsidP="009A790E">
      <w:pPr>
        <w:pStyle w:val="2"/>
        <w:spacing w:after="0" w:line="240" w:lineRule="auto"/>
        <w:jc w:val="center"/>
        <w:rPr>
          <w:b/>
          <w:sz w:val="28"/>
          <w:szCs w:val="28"/>
        </w:rPr>
      </w:pPr>
    </w:p>
    <w:p w:rsidR="009A790E" w:rsidRPr="009A790E" w:rsidRDefault="009A790E" w:rsidP="009A790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790E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9A790E">
        <w:rPr>
          <w:rFonts w:ascii="Times New Roman" w:hAnsi="Times New Roman" w:cs="Times New Roman"/>
          <w:sz w:val="28"/>
          <w:szCs w:val="28"/>
        </w:rPr>
        <w:t xml:space="preserve"> В.П. Новое в мире. Цифры и факты. Дополнительные главы </w:t>
      </w:r>
      <w:proofErr w:type="gramStart"/>
      <w:r w:rsidRPr="009A790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A790E">
        <w:rPr>
          <w:rFonts w:ascii="Times New Roman" w:hAnsi="Times New Roman" w:cs="Times New Roman"/>
          <w:sz w:val="28"/>
          <w:szCs w:val="28"/>
        </w:rPr>
        <w:t xml:space="preserve"> учебнике «Экономическая и социальная география мира». – М., 2014.</w:t>
      </w:r>
    </w:p>
    <w:p w:rsidR="009A790E" w:rsidRPr="009A790E" w:rsidRDefault="009A790E" w:rsidP="009A790E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90E">
        <w:rPr>
          <w:rFonts w:ascii="Times New Roman" w:hAnsi="Times New Roman" w:cs="Times New Roman"/>
          <w:sz w:val="28"/>
          <w:szCs w:val="28"/>
        </w:rPr>
        <w:t xml:space="preserve">Баранчиков Е.В., </w:t>
      </w:r>
      <w:proofErr w:type="spellStart"/>
      <w:r w:rsidRPr="009A790E">
        <w:rPr>
          <w:rFonts w:ascii="Times New Roman" w:hAnsi="Times New Roman" w:cs="Times New Roman"/>
          <w:sz w:val="28"/>
          <w:szCs w:val="28"/>
        </w:rPr>
        <w:t>Петрусюк</w:t>
      </w:r>
      <w:proofErr w:type="spellEnd"/>
      <w:r w:rsidRPr="009A790E">
        <w:rPr>
          <w:rFonts w:ascii="Times New Roman" w:hAnsi="Times New Roman" w:cs="Times New Roman"/>
          <w:sz w:val="28"/>
          <w:szCs w:val="28"/>
        </w:rPr>
        <w:t xml:space="preserve"> О.А. География для профессий и специальностей социально- экономического профиля: учебно-методический комплекс для студ. учреждений сред</w:t>
      </w:r>
      <w:proofErr w:type="gramStart"/>
      <w:r w:rsidRPr="009A790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A79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790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A790E">
        <w:rPr>
          <w:rFonts w:ascii="Times New Roman" w:hAnsi="Times New Roman" w:cs="Times New Roman"/>
          <w:sz w:val="28"/>
          <w:szCs w:val="28"/>
        </w:rPr>
        <w:t xml:space="preserve">роф. образования. — М., 2015. Баранчиков Е.В., </w:t>
      </w:r>
      <w:proofErr w:type="spellStart"/>
      <w:r w:rsidRPr="009A790E">
        <w:rPr>
          <w:rFonts w:ascii="Times New Roman" w:hAnsi="Times New Roman" w:cs="Times New Roman"/>
          <w:sz w:val="28"/>
          <w:szCs w:val="28"/>
        </w:rPr>
        <w:t>Петрусюк</w:t>
      </w:r>
      <w:proofErr w:type="spellEnd"/>
      <w:r w:rsidRPr="009A790E">
        <w:rPr>
          <w:rFonts w:ascii="Times New Roman" w:hAnsi="Times New Roman" w:cs="Times New Roman"/>
          <w:sz w:val="28"/>
          <w:szCs w:val="28"/>
        </w:rPr>
        <w:t xml:space="preserve"> О.А. География для профессий и специальностей социально- экономического профиля. Дидактические материалы: учебное пособие для студ. учреждений сред</w:t>
      </w:r>
      <w:proofErr w:type="gramStart"/>
      <w:r w:rsidRPr="009A790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A79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790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A790E">
        <w:rPr>
          <w:rFonts w:ascii="Times New Roman" w:hAnsi="Times New Roman" w:cs="Times New Roman"/>
          <w:sz w:val="28"/>
          <w:szCs w:val="28"/>
        </w:rPr>
        <w:t xml:space="preserve">роф. образования. — М., 2014. Баранчиков Е.В., </w:t>
      </w:r>
      <w:proofErr w:type="spellStart"/>
      <w:r w:rsidRPr="009A790E">
        <w:rPr>
          <w:rFonts w:ascii="Times New Roman" w:hAnsi="Times New Roman" w:cs="Times New Roman"/>
          <w:sz w:val="28"/>
          <w:szCs w:val="28"/>
        </w:rPr>
        <w:t>Петрусюк</w:t>
      </w:r>
      <w:proofErr w:type="spellEnd"/>
      <w:r w:rsidRPr="009A790E">
        <w:rPr>
          <w:rFonts w:ascii="Times New Roman" w:hAnsi="Times New Roman" w:cs="Times New Roman"/>
          <w:sz w:val="28"/>
          <w:szCs w:val="28"/>
        </w:rPr>
        <w:t xml:space="preserve"> О.А. География для профессий и специальностей социально- экономического профиля. Контрольные задания: учебное пособие студ. учреждений сред</w:t>
      </w:r>
      <w:proofErr w:type="gramStart"/>
      <w:r w:rsidRPr="009A790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A79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790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A790E">
        <w:rPr>
          <w:rFonts w:ascii="Times New Roman" w:hAnsi="Times New Roman" w:cs="Times New Roman"/>
          <w:sz w:val="28"/>
          <w:szCs w:val="28"/>
        </w:rPr>
        <w:t xml:space="preserve">роф. образования. — М., 2014. Баранчиков Е.В., </w:t>
      </w:r>
      <w:proofErr w:type="spellStart"/>
      <w:r w:rsidRPr="009A790E">
        <w:rPr>
          <w:rFonts w:ascii="Times New Roman" w:hAnsi="Times New Roman" w:cs="Times New Roman"/>
          <w:sz w:val="28"/>
          <w:szCs w:val="28"/>
        </w:rPr>
        <w:t>Петрусюк</w:t>
      </w:r>
      <w:proofErr w:type="spellEnd"/>
      <w:r w:rsidRPr="009A790E">
        <w:rPr>
          <w:rFonts w:ascii="Times New Roman" w:hAnsi="Times New Roman" w:cs="Times New Roman"/>
          <w:sz w:val="28"/>
          <w:szCs w:val="28"/>
        </w:rPr>
        <w:t xml:space="preserve"> О.А. География для профессий и специальностей социально- экономического профиля. Практикум: учебное пособие для студ. учреждений сред</w:t>
      </w:r>
      <w:proofErr w:type="gramStart"/>
      <w:r w:rsidRPr="009A790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A79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790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A790E">
        <w:rPr>
          <w:rFonts w:ascii="Times New Roman" w:hAnsi="Times New Roman" w:cs="Times New Roman"/>
          <w:sz w:val="28"/>
          <w:szCs w:val="28"/>
        </w:rPr>
        <w:t xml:space="preserve">роф. образования. — М., 2014. Гладкий Ю.Н., Николина В.В. География (базовый уровень). 10 класс. — М., 2014. Гладкий Ю.Н., Николина В.В. География (базовый уровень). — 11 класс. — М., 2014. Кузнецов А.П., Ким Э.В. География (базовый уровень). 10—11 классы. — М., 2014. </w:t>
      </w:r>
      <w:proofErr w:type="spellStart"/>
      <w:r w:rsidRPr="009A790E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9A790E">
        <w:rPr>
          <w:rFonts w:ascii="Times New Roman" w:hAnsi="Times New Roman" w:cs="Times New Roman"/>
          <w:sz w:val="28"/>
          <w:szCs w:val="28"/>
        </w:rPr>
        <w:t xml:space="preserve"> В.П. География (базовый уровень). 10—11 классы. — М., 2014. Холина В.Н. География (углубленный уровень). 10 класс. — М., 2014. Холина В.Н. География (углубленный уровень). — 11 класс. — М., 2014.</w:t>
      </w:r>
    </w:p>
    <w:p w:rsidR="009A790E" w:rsidRPr="009A790E" w:rsidRDefault="009A790E" w:rsidP="009A790E">
      <w:pPr>
        <w:pStyle w:val="a3"/>
        <w:ind w:left="0" w:firstLine="0"/>
        <w:rPr>
          <w:rFonts w:cs="Times New Roman"/>
          <w:b/>
          <w:lang w:val="ru-RU"/>
        </w:rPr>
      </w:pPr>
    </w:p>
    <w:p w:rsidR="009A790E" w:rsidRPr="009A790E" w:rsidRDefault="009A790E" w:rsidP="009A790E">
      <w:pPr>
        <w:pStyle w:val="a3"/>
        <w:jc w:val="center"/>
        <w:rPr>
          <w:b/>
          <w:lang w:val="ru-RU"/>
        </w:rPr>
      </w:pPr>
      <w:r w:rsidRPr="009A790E">
        <w:rPr>
          <w:b/>
          <w:lang w:val="ru-RU"/>
        </w:rPr>
        <w:t>Для преподавателей</w:t>
      </w:r>
    </w:p>
    <w:p w:rsidR="009A790E" w:rsidRPr="009A790E" w:rsidRDefault="009A790E" w:rsidP="009A790E">
      <w:pPr>
        <w:pStyle w:val="a3"/>
        <w:jc w:val="center"/>
        <w:rPr>
          <w:b/>
          <w:lang w:val="ru-RU"/>
        </w:rPr>
      </w:pPr>
    </w:p>
    <w:p w:rsidR="009A790E" w:rsidRPr="00B7657B" w:rsidRDefault="009A790E" w:rsidP="009A790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657B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B7657B">
        <w:rPr>
          <w:rFonts w:ascii="Times New Roman" w:hAnsi="Times New Roman" w:cs="Times New Roman"/>
          <w:sz w:val="28"/>
          <w:szCs w:val="28"/>
        </w:rPr>
        <w:t xml:space="preserve"> В.П. Новое в мире. Цифры и факты. Дополнительные главы </w:t>
      </w:r>
      <w:proofErr w:type="gramStart"/>
      <w:r w:rsidRPr="00B7657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7657B">
        <w:rPr>
          <w:rFonts w:ascii="Times New Roman" w:hAnsi="Times New Roman" w:cs="Times New Roman"/>
          <w:sz w:val="28"/>
          <w:szCs w:val="28"/>
        </w:rPr>
        <w:t xml:space="preserve"> учебнике «Экономическая и социальная география мира». – М., 2014.</w:t>
      </w:r>
    </w:p>
    <w:p w:rsidR="009A790E" w:rsidRPr="009A790E" w:rsidRDefault="009A790E" w:rsidP="009A790E">
      <w:pPr>
        <w:pStyle w:val="a3"/>
        <w:ind w:firstLine="0"/>
        <w:jc w:val="both"/>
        <w:rPr>
          <w:lang w:val="ru-RU"/>
        </w:rPr>
      </w:pPr>
      <w:r w:rsidRPr="009A790E">
        <w:rPr>
          <w:lang w:val="ru-RU"/>
        </w:rPr>
        <w:lastRenderedPageBreak/>
        <w:t xml:space="preserve">Федеральный закон от 29.12.2012 № 273-ФЗ «Об образовании в Российской Федерации». Приказ </w:t>
      </w:r>
      <w:proofErr w:type="spellStart"/>
      <w:r w:rsidRPr="009A790E">
        <w:rPr>
          <w:lang w:val="ru-RU"/>
        </w:rPr>
        <w:t>Минобрнауки</w:t>
      </w:r>
      <w:proofErr w:type="spellEnd"/>
      <w:r w:rsidRPr="009A790E">
        <w:rPr>
          <w:lang w:val="ru-RU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 Приказ </w:t>
      </w:r>
      <w:proofErr w:type="spellStart"/>
      <w:r w:rsidRPr="009A790E">
        <w:rPr>
          <w:lang w:val="ru-RU"/>
        </w:rPr>
        <w:t>Минобрнауки</w:t>
      </w:r>
      <w:proofErr w:type="spellEnd"/>
      <w:r w:rsidRPr="009A790E">
        <w:rPr>
          <w:lang w:val="ru-RU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</w:t>
      </w:r>
      <w:proofErr w:type="spellStart"/>
      <w:r w:rsidRPr="009A790E">
        <w:rPr>
          <w:lang w:val="ru-RU"/>
        </w:rPr>
        <w:t>утвер</w:t>
      </w:r>
      <w:proofErr w:type="gramStart"/>
      <w:r w:rsidRPr="009A790E">
        <w:rPr>
          <w:lang w:val="ru-RU"/>
        </w:rPr>
        <w:t>ж</w:t>
      </w:r>
      <w:proofErr w:type="spellEnd"/>
      <w:r w:rsidRPr="009A790E">
        <w:rPr>
          <w:lang w:val="ru-RU"/>
        </w:rPr>
        <w:t>-</w:t>
      </w:r>
      <w:proofErr w:type="gramEnd"/>
      <w:r w:rsidRPr="009A790E">
        <w:rPr>
          <w:lang w:val="ru-RU"/>
        </w:rPr>
        <w:t xml:space="preserve"> </w:t>
      </w:r>
      <w:proofErr w:type="spellStart"/>
      <w:r w:rsidRPr="009A790E">
        <w:rPr>
          <w:lang w:val="ru-RU"/>
        </w:rPr>
        <w:t>дении</w:t>
      </w:r>
      <w:proofErr w:type="spellEnd"/>
      <w:r w:rsidRPr="009A790E">
        <w:rPr>
          <w:lang w:val="ru-RU"/>
        </w:rPr>
        <w:t xml:space="preserve"> федерального государственного образовательного стандарта среднего (полного) общего образования”». </w:t>
      </w:r>
      <w:proofErr w:type="gramStart"/>
      <w:r w:rsidRPr="009A790E">
        <w:rPr>
          <w:lang w:val="ru-RU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9A790E">
        <w:rPr>
          <w:lang w:val="ru-RU"/>
        </w:rPr>
        <w:t>Минобрнауки</w:t>
      </w:r>
      <w:proofErr w:type="spellEnd"/>
      <w:r w:rsidRPr="009A790E">
        <w:rPr>
          <w:lang w:val="ru-RU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  <w:r w:rsidRPr="009A790E">
        <w:rPr>
          <w:lang w:val="ru-RU"/>
        </w:rPr>
        <w:t xml:space="preserve"> География: журнал. — М.: Издательский дом «Первое сентября». География в школе: научно-методический журнал. — М.: Издательство «Школьная </w:t>
      </w:r>
      <w:proofErr w:type="spellStart"/>
      <w:r w:rsidRPr="009A790E">
        <w:rPr>
          <w:lang w:val="ru-RU"/>
        </w:rPr>
        <w:t>пре</w:t>
      </w:r>
      <w:proofErr w:type="gramStart"/>
      <w:r w:rsidRPr="009A790E">
        <w:rPr>
          <w:lang w:val="ru-RU"/>
        </w:rPr>
        <w:t>с</w:t>
      </w:r>
      <w:proofErr w:type="spellEnd"/>
      <w:r w:rsidRPr="009A790E">
        <w:rPr>
          <w:lang w:val="ru-RU"/>
        </w:rPr>
        <w:t>-</w:t>
      </w:r>
      <w:proofErr w:type="gramEnd"/>
      <w:r w:rsidRPr="009A790E">
        <w:rPr>
          <w:lang w:val="ru-RU"/>
        </w:rPr>
        <w:t xml:space="preserve"> </w:t>
      </w:r>
      <w:proofErr w:type="spellStart"/>
      <w:r w:rsidRPr="009A790E">
        <w:rPr>
          <w:lang w:val="ru-RU"/>
        </w:rPr>
        <w:t>са</w:t>
      </w:r>
      <w:proofErr w:type="spellEnd"/>
      <w:r w:rsidRPr="009A790E">
        <w:rPr>
          <w:lang w:val="ru-RU"/>
        </w:rPr>
        <w:t xml:space="preserve">». География и экология в школе </w:t>
      </w:r>
      <w:r w:rsidRPr="00B7657B">
        <w:t>XXI</w:t>
      </w:r>
      <w:r w:rsidRPr="009A790E">
        <w:rPr>
          <w:lang w:val="ru-RU"/>
        </w:rPr>
        <w:t xml:space="preserve"> века: научно-методический журнал. — М.: Издател</w:t>
      </w:r>
      <w:proofErr w:type="gramStart"/>
      <w:r w:rsidRPr="009A790E">
        <w:rPr>
          <w:lang w:val="ru-RU"/>
        </w:rPr>
        <w:t>ь-</w:t>
      </w:r>
      <w:proofErr w:type="gramEnd"/>
      <w:r w:rsidRPr="009A790E">
        <w:rPr>
          <w:lang w:val="ru-RU"/>
        </w:rPr>
        <w:t xml:space="preserve"> </w:t>
      </w:r>
      <w:proofErr w:type="spellStart"/>
      <w:r w:rsidRPr="009A790E">
        <w:rPr>
          <w:lang w:val="ru-RU"/>
        </w:rPr>
        <w:t>ский</w:t>
      </w:r>
      <w:proofErr w:type="spellEnd"/>
      <w:r w:rsidRPr="009A790E">
        <w:rPr>
          <w:lang w:val="ru-RU"/>
        </w:rPr>
        <w:t xml:space="preserve"> дом «Школа-Пресс 1». </w:t>
      </w:r>
      <w:proofErr w:type="spellStart"/>
      <w:r w:rsidRPr="009A790E">
        <w:rPr>
          <w:lang w:val="ru-RU"/>
        </w:rPr>
        <w:t>Домогацких</w:t>
      </w:r>
      <w:proofErr w:type="spellEnd"/>
      <w:r w:rsidRPr="009A790E">
        <w:rPr>
          <w:lang w:val="ru-RU"/>
        </w:rPr>
        <w:t xml:space="preserve"> Е.М., Алексеевский Н.И. География: в 2 ч. 10—11 классы. — М.: 2014. </w:t>
      </w:r>
      <w:proofErr w:type="spellStart"/>
      <w:r w:rsidRPr="009A790E">
        <w:rPr>
          <w:lang w:val="ru-RU"/>
        </w:rPr>
        <w:t>Петрусюк</w:t>
      </w:r>
      <w:proofErr w:type="spellEnd"/>
      <w:r w:rsidRPr="009A790E">
        <w:rPr>
          <w:lang w:val="ru-RU"/>
        </w:rPr>
        <w:t xml:space="preserve"> О.А. География для профессий и специальностей социально-экономического профиля: Методические рекомендации. — М., 2014.</w:t>
      </w:r>
    </w:p>
    <w:p w:rsidR="009A790E" w:rsidRPr="009A790E" w:rsidRDefault="009A790E" w:rsidP="009A790E">
      <w:pPr>
        <w:pStyle w:val="a3"/>
        <w:jc w:val="both"/>
        <w:rPr>
          <w:lang w:val="ru-RU"/>
        </w:rPr>
      </w:pPr>
      <w:r w:rsidRPr="009A790E">
        <w:rPr>
          <w:b/>
          <w:lang w:val="ru-RU"/>
        </w:rPr>
        <w:t>Справочники, энциклопедии</w:t>
      </w:r>
      <w:r w:rsidRPr="009A790E">
        <w:rPr>
          <w:lang w:val="ru-RU"/>
        </w:rPr>
        <w:t xml:space="preserve"> </w:t>
      </w:r>
    </w:p>
    <w:p w:rsidR="009A790E" w:rsidRPr="00B7657B" w:rsidRDefault="009A790E" w:rsidP="009A790E">
      <w:pPr>
        <w:pStyle w:val="a3"/>
        <w:jc w:val="both"/>
        <w:rPr>
          <w:b/>
        </w:rPr>
      </w:pPr>
      <w:r w:rsidRPr="009A790E">
        <w:rPr>
          <w:lang w:val="ru-RU"/>
        </w:rPr>
        <w:t xml:space="preserve">Африка: энциклопедический справочник: в 2 т. / гл. ред. А. Громыко. — М., 1987. Российский энциклопедический словарь. — М., 2011. Универсальная школьная энциклопедия: в 2 т. / под ред. Е. </w:t>
      </w:r>
      <w:proofErr w:type="spellStart"/>
      <w:r w:rsidRPr="009A790E">
        <w:rPr>
          <w:lang w:val="ru-RU"/>
        </w:rPr>
        <w:t>Хлебалина</w:t>
      </w:r>
      <w:proofErr w:type="spellEnd"/>
      <w:r w:rsidRPr="009A790E">
        <w:rPr>
          <w:lang w:val="ru-RU"/>
        </w:rPr>
        <w:t xml:space="preserve">, Д. </w:t>
      </w:r>
      <w:proofErr w:type="spellStart"/>
      <w:r w:rsidRPr="009A790E">
        <w:rPr>
          <w:lang w:val="ru-RU"/>
        </w:rPr>
        <w:t>Володихина</w:t>
      </w:r>
      <w:proofErr w:type="spellEnd"/>
      <w:r w:rsidRPr="009A790E">
        <w:rPr>
          <w:lang w:val="ru-RU"/>
        </w:rPr>
        <w:t xml:space="preserve">. — М., 2003. Энциклопедия для детей. Культуры мира: мультимедийное приложение (компакт-диск). — М., 2004. Энциклопедия для детей. — Т 13. Страны. Народы. Цивилизации / гл. ред. М.Д.Аксенова. — М., 2001. </w:t>
      </w:r>
      <w:proofErr w:type="spellStart"/>
      <w:proofErr w:type="gramStart"/>
      <w:r w:rsidRPr="00B7657B">
        <w:t>Энциклопедия</w:t>
      </w:r>
      <w:proofErr w:type="spellEnd"/>
      <w:r w:rsidRPr="00B7657B">
        <w:t xml:space="preserve"> </w:t>
      </w:r>
      <w:proofErr w:type="spellStart"/>
      <w:r w:rsidRPr="00B7657B">
        <w:t>стран</w:t>
      </w:r>
      <w:proofErr w:type="spellEnd"/>
      <w:r w:rsidRPr="00B7657B">
        <w:t xml:space="preserve"> </w:t>
      </w:r>
      <w:proofErr w:type="spellStart"/>
      <w:r w:rsidRPr="00B7657B">
        <w:t>мира</w:t>
      </w:r>
      <w:proofErr w:type="spellEnd"/>
      <w:r w:rsidRPr="00B7657B">
        <w:t xml:space="preserve"> / </w:t>
      </w:r>
      <w:proofErr w:type="spellStart"/>
      <w:r w:rsidRPr="00B7657B">
        <w:t>гл</w:t>
      </w:r>
      <w:proofErr w:type="spellEnd"/>
      <w:r w:rsidRPr="00B7657B">
        <w:t>.</w:t>
      </w:r>
      <w:proofErr w:type="gramEnd"/>
      <w:r w:rsidRPr="00B7657B">
        <w:t xml:space="preserve"> </w:t>
      </w:r>
      <w:proofErr w:type="spellStart"/>
      <w:proofErr w:type="gramStart"/>
      <w:r w:rsidRPr="00B7657B">
        <w:t>ред</w:t>
      </w:r>
      <w:proofErr w:type="spellEnd"/>
      <w:proofErr w:type="gramEnd"/>
      <w:r w:rsidRPr="00B7657B">
        <w:t xml:space="preserve">. Н. А. </w:t>
      </w:r>
      <w:proofErr w:type="spellStart"/>
      <w:r w:rsidRPr="00B7657B">
        <w:t>Симония</w:t>
      </w:r>
      <w:proofErr w:type="spellEnd"/>
      <w:r w:rsidRPr="00B7657B">
        <w:t>. — М</w:t>
      </w:r>
    </w:p>
    <w:p w:rsidR="009A790E" w:rsidRPr="00B7657B" w:rsidRDefault="009A790E" w:rsidP="009A790E">
      <w:pPr>
        <w:rPr>
          <w:rFonts w:ascii="Times New Roman" w:hAnsi="Times New Roman" w:cs="Times New Roman"/>
        </w:rPr>
      </w:pPr>
    </w:p>
    <w:p w:rsidR="009A790E" w:rsidRPr="00B7657B" w:rsidRDefault="009A790E" w:rsidP="009A790E">
      <w:pPr>
        <w:pStyle w:val="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B7657B">
        <w:rPr>
          <w:b/>
          <w:caps/>
          <w:sz w:val="28"/>
          <w:szCs w:val="28"/>
        </w:rPr>
        <w:t>Контроль и оценка результатов освоения Дисциплины</w:t>
      </w:r>
    </w:p>
    <w:p w:rsidR="009A790E" w:rsidRPr="00B7657B" w:rsidRDefault="009A790E" w:rsidP="009A790E">
      <w:pPr>
        <w:ind w:left="644"/>
        <w:rPr>
          <w:rFonts w:ascii="Times New Roman" w:hAnsi="Times New Roman" w:cs="Times New Roman"/>
        </w:rPr>
      </w:pPr>
    </w:p>
    <w:p w:rsidR="009A790E" w:rsidRPr="00B7657B" w:rsidRDefault="009A790E" w:rsidP="009A79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B7657B">
        <w:rPr>
          <w:b/>
          <w:sz w:val="28"/>
          <w:szCs w:val="28"/>
        </w:rPr>
        <w:t>Контроль</w:t>
      </w:r>
      <w:r w:rsidRPr="00B7657B">
        <w:rPr>
          <w:sz w:val="28"/>
          <w:szCs w:val="28"/>
        </w:rPr>
        <w:t xml:space="preserve"> </w:t>
      </w:r>
      <w:r w:rsidRPr="00B7657B">
        <w:rPr>
          <w:b/>
          <w:sz w:val="28"/>
          <w:szCs w:val="28"/>
        </w:rPr>
        <w:t>и оценка</w:t>
      </w:r>
      <w:r w:rsidRPr="00B7657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proofErr w:type="gramStart"/>
      <w:r w:rsidRPr="00B7657B">
        <w:rPr>
          <w:sz w:val="28"/>
          <w:szCs w:val="28"/>
        </w:rPr>
        <w:t xml:space="preserve"> ,</w:t>
      </w:r>
      <w:proofErr w:type="gramEnd"/>
      <w:r w:rsidRPr="00B7657B">
        <w:rPr>
          <w:sz w:val="28"/>
          <w:szCs w:val="28"/>
        </w:rPr>
        <w:t xml:space="preserve"> тестирования, устного и письменных опросов, а также выполнения обучающимися индивидуальных заданий .</w:t>
      </w:r>
    </w:p>
    <w:p w:rsidR="009A790E" w:rsidRPr="00B7657B" w:rsidRDefault="009A790E" w:rsidP="009A79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790E" w:rsidRPr="00B7657B" w:rsidRDefault="009A790E" w:rsidP="009A790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90E" w:rsidRPr="00B7657B" w:rsidRDefault="009A790E" w:rsidP="00E50F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90E" w:rsidRPr="00B7657B" w:rsidRDefault="009A790E" w:rsidP="00E50FC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Введение. 1. Источники географической информации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Объяснение междисциплинарных связей географии. Название традиционных и новых источников географической информации. Демонстрация роли Интернета и геоинформационных систем в изучении географии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опросы;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 защита практических  и самостоятельных работ;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контурными картами;</w:t>
            </w:r>
          </w:p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Тестирование.</w:t>
            </w: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>2. Политическое устройство мира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Умение показывать на карте различные страны мира. 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республиканской</w:t>
            </w:r>
            <w:proofErr w:type="gram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и монархической формами правления, унитарным и федеративным типами государственного устройства в различных регионах мира. Объяснение различий развитых и развивающихся стран по уровню их социально-экономического развития. 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опросы;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 защита практических  и самостоятельных работ;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контурными картами;</w:t>
            </w:r>
          </w:p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Тестирование.</w:t>
            </w: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>3. География мировых природных ресурсов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Объяснение основных направлений </w:t>
            </w:r>
            <w:proofErr w:type="spell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экологизации</w:t>
            </w:r>
            <w:proofErr w:type="spell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хозяйственной деятельности человека. Выделение различных типов природопользования. Определение обеспеченности различными видами природных ресурсов отдельных регионов и стран мира. Умение показывать на карте основные мировые районы добычи различных видов минеральных ресурсов. Умение называть основные направления использования ресурсов Мирового океана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опросы;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 защита практических  и самостоятельных работ;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контурными картами;</w:t>
            </w:r>
          </w:p>
          <w:p w:rsidR="009A790E" w:rsidRPr="00B7657B" w:rsidRDefault="009A790E" w:rsidP="00E50FC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Тестирование.</w:t>
            </w: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>4. География населения мира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Умение называть мировую десятку стран с наибольшей численностью населения. Выделение различных типов воспроизводства населения и приведение примеров стран, для которых они характерны. Умение называть основные показатели качества жизни населения. Умение приводить примеры стран с однородным и наиболее разнородным расовым, этническим и религиозным составом населения. Умение приводить примеры стран с наибольшей и наименьшей средней плотностью населения. Объяснение основных направлений и причин современных международных миграций населения. Умение приводить примеры стран с наибольшей и </w:t>
            </w:r>
            <w:proofErr w:type="spell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меньшей долей городского населения. Умение показывать на карте мировые «сверхгорода» и мегалополисы 5. Мировое хозяйство Современные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особенности развития мирового хозяйства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опросы;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 защита практических  и самостоятельных работ;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контурными картами;</w:t>
            </w:r>
          </w:p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Тестирование.</w:t>
            </w: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 Мировое хозяйство Современные особенности развития мирового хозяйства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 Выделение характерных черт современной научно- технической революции. Умение называть ведущие мировые и региональные экономические интеграционные группировки. Умение приводить примеры отраслей различных сфер хозяйственной деятельности. 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опросы;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 защита практических  и самостоятельных работ;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контурными картами;</w:t>
            </w:r>
          </w:p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Тестирование.</w:t>
            </w: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>6. Регионы мира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показывать на карте различные страны</w:t>
            </w:r>
            <w:proofErr w:type="gram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Сопоставление стран  по площади территории, численности населения и уровню экономического развития. Умение приводить примеры стран</w:t>
            </w:r>
            <w:proofErr w:type="gram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наиболее хорошо обеспеченных различными видами при- родных ресурсов. Умение называть страны 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опросы;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 защита практических  и самостоятельных работ;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контурными картами;</w:t>
            </w:r>
          </w:p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Тестирование.</w:t>
            </w: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>7. Россия в современном мире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Умение объяснять современные особенности экономико-географического положения России. Выделение основных товарных статей экспорта и импорта России. Умение называть ведущих внешнеторговых партнеров России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опросы;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 защита практических  и самостоятельных работ;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контурными картами;</w:t>
            </w:r>
          </w:p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Тестирование.</w:t>
            </w: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b/>
                <w:sz w:val="28"/>
                <w:szCs w:val="28"/>
              </w:rPr>
              <w:t>8. Географические аспекты современных глобальных проблем человечества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90E" w:rsidRPr="00B7657B" w:rsidTr="00E50FC3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Pr="00B7657B" w:rsidRDefault="009A790E" w:rsidP="00E50FC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Выделение глобальных проблем человечества. Умение приводить примеры проявления сырьевой, </w:t>
            </w:r>
            <w:proofErr w:type="spell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эне</w:t>
            </w:r>
            <w:proofErr w:type="gram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гетической</w:t>
            </w:r>
            <w:proofErr w:type="spellEnd"/>
            <w:r w:rsidRPr="00B7657B">
              <w:rPr>
                <w:rFonts w:ascii="Times New Roman" w:hAnsi="Times New Roman" w:cs="Times New Roman"/>
                <w:sz w:val="28"/>
                <w:szCs w:val="28"/>
              </w:rPr>
              <w:t>, демографической, продовольственной и эко- логической проблем человечества, предлагать возможные пути их решения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Устные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письменный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опросы;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и защита практических  и самостоятельных работ;</w:t>
            </w:r>
          </w:p>
          <w:p w:rsidR="009A790E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контурными картами;</w:t>
            </w:r>
          </w:p>
          <w:p w:rsidR="009A790E" w:rsidRPr="00B7657B" w:rsidRDefault="009A790E" w:rsidP="00E50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Тестирование.</w:t>
            </w:r>
          </w:p>
        </w:tc>
      </w:tr>
    </w:tbl>
    <w:p w:rsidR="009A790E" w:rsidRPr="00B7657B" w:rsidRDefault="009A790E" w:rsidP="009A7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A790E" w:rsidRPr="00B7657B" w:rsidRDefault="009A790E" w:rsidP="009A7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A790E" w:rsidRPr="00B7657B" w:rsidRDefault="009A790E" w:rsidP="009A7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9A790E" w:rsidRPr="00B7657B" w:rsidRDefault="009A790E" w:rsidP="009A7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790E" w:rsidRPr="00B7657B" w:rsidRDefault="009A790E" w:rsidP="009A7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790E" w:rsidRPr="00B7657B" w:rsidRDefault="009A790E" w:rsidP="009A7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A790E" w:rsidRPr="00B7657B" w:rsidRDefault="009A790E" w:rsidP="009A79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12A6" w:rsidRPr="00C44A38" w:rsidRDefault="002D12A6">
      <w:pPr>
        <w:rPr>
          <w:rFonts w:ascii="Times New Roman" w:hAnsi="Times New Roman" w:cs="Times New Roman"/>
          <w:sz w:val="28"/>
          <w:szCs w:val="28"/>
        </w:rPr>
      </w:pPr>
    </w:p>
    <w:sectPr w:rsidR="002D12A6" w:rsidRPr="00C44A38" w:rsidSect="00E50FC3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BB3"/>
    <w:multiLevelType w:val="hybridMultilevel"/>
    <w:tmpl w:val="9A005B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9F52BB"/>
    <w:multiLevelType w:val="hybridMultilevel"/>
    <w:tmpl w:val="A6F0DFC0"/>
    <w:lvl w:ilvl="0" w:tplc="7C4296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87ED5"/>
    <w:multiLevelType w:val="hybridMultilevel"/>
    <w:tmpl w:val="F40AB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60DA1"/>
    <w:multiLevelType w:val="multilevel"/>
    <w:tmpl w:val="3A808C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4185AEE"/>
    <w:multiLevelType w:val="multilevel"/>
    <w:tmpl w:val="06FA1E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9D0F76"/>
    <w:multiLevelType w:val="hybridMultilevel"/>
    <w:tmpl w:val="AD202AB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22F34"/>
    <w:multiLevelType w:val="hybridMultilevel"/>
    <w:tmpl w:val="E0BE5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C6B7F"/>
    <w:multiLevelType w:val="hybridMultilevel"/>
    <w:tmpl w:val="8B18A6A2"/>
    <w:lvl w:ilvl="0" w:tplc="C50E3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53C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9756412"/>
    <w:multiLevelType w:val="hybridMultilevel"/>
    <w:tmpl w:val="7F488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AD2AF7"/>
    <w:multiLevelType w:val="hybridMultilevel"/>
    <w:tmpl w:val="F6024738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E3412D"/>
    <w:multiLevelType w:val="hybridMultilevel"/>
    <w:tmpl w:val="2C32D412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594B20"/>
    <w:multiLevelType w:val="hybridMultilevel"/>
    <w:tmpl w:val="ED7A2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04C2A"/>
    <w:multiLevelType w:val="hybridMultilevel"/>
    <w:tmpl w:val="5B64824E"/>
    <w:lvl w:ilvl="0" w:tplc="77DC9E5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2"/>
  </w:num>
  <w:num w:numId="9">
    <w:abstractNumId w:val="6"/>
  </w:num>
  <w:num w:numId="10">
    <w:abstractNumId w:val="1"/>
  </w:num>
  <w:num w:numId="11">
    <w:abstractNumId w:val="8"/>
  </w:num>
  <w:num w:numId="12">
    <w:abstractNumId w:val="11"/>
  </w:num>
  <w:num w:numId="13">
    <w:abstractNumId w:val="1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0824"/>
    <w:rsid w:val="00045588"/>
    <w:rsid w:val="00100824"/>
    <w:rsid w:val="00160A9F"/>
    <w:rsid w:val="001A0320"/>
    <w:rsid w:val="001D6F51"/>
    <w:rsid w:val="002D12A6"/>
    <w:rsid w:val="003642EE"/>
    <w:rsid w:val="00401701"/>
    <w:rsid w:val="004524AD"/>
    <w:rsid w:val="00464D6F"/>
    <w:rsid w:val="004A55B3"/>
    <w:rsid w:val="00591C70"/>
    <w:rsid w:val="005C4231"/>
    <w:rsid w:val="00632E1A"/>
    <w:rsid w:val="006A7CD8"/>
    <w:rsid w:val="008013D6"/>
    <w:rsid w:val="00830A48"/>
    <w:rsid w:val="0083280B"/>
    <w:rsid w:val="008A3DB1"/>
    <w:rsid w:val="009A790E"/>
    <w:rsid w:val="00AA5CD7"/>
    <w:rsid w:val="00AE1800"/>
    <w:rsid w:val="00B26400"/>
    <w:rsid w:val="00B90297"/>
    <w:rsid w:val="00C44A38"/>
    <w:rsid w:val="00CB7319"/>
    <w:rsid w:val="00CE2F19"/>
    <w:rsid w:val="00DC4BD4"/>
    <w:rsid w:val="00E01407"/>
    <w:rsid w:val="00E4504E"/>
    <w:rsid w:val="00E50FC3"/>
    <w:rsid w:val="00F84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97"/>
  </w:style>
  <w:style w:type="paragraph" w:styleId="1">
    <w:name w:val="heading 1"/>
    <w:basedOn w:val="a"/>
    <w:next w:val="a"/>
    <w:link w:val="10"/>
    <w:qFormat/>
    <w:rsid w:val="0010082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82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4A55B3"/>
    <w:pPr>
      <w:widowControl w:val="0"/>
      <w:spacing w:after="0" w:line="240" w:lineRule="auto"/>
      <w:ind w:left="112" w:firstLine="641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4A55B3"/>
    <w:rPr>
      <w:rFonts w:ascii="Times New Roman" w:eastAsia="Times New Roman" w:hAnsi="Times New Roman"/>
      <w:sz w:val="28"/>
      <w:szCs w:val="28"/>
      <w:lang w:val="en-US" w:eastAsia="en-US"/>
    </w:rPr>
  </w:style>
  <w:style w:type="paragraph" w:customStyle="1" w:styleId="Style2">
    <w:name w:val="Style2"/>
    <w:basedOn w:val="a"/>
    <w:uiPriority w:val="99"/>
    <w:rsid w:val="00E01407"/>
    <w:pPr>
      <w:widowControl w:val="0"/>
      <w:autoSpaceDE w:val="0"/>
      <w:autoSpaceDN w:val="0"/>
      <w:adjustRightInd w:val="0"/>
      <w:spacing w:after="0" w:line="326" w:lineRule="exact"/>
      <w:ind w:left="113" w:firstLine="6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E01407"/>
    <w:pPr>
      <w:spacing w:before="100" w:beforeAutospacing="1" w:after="100" w:afterAutospacing="1" w:line="240" w:lineRule="auto"/>
      <w:ind w:left="113" w:firstLine="6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E01407"/>
    <w:pPr>
      <w:spacing w:before="100" w:beforeAutospacing="1" w:after="100" w:afterAutospacing="1" w:line="240" w:lineRule="auto"/>
      <w:ind w:left="113" w:firstLine="6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E01407"/>
    <w:pPr>
      <w:spacing w:before="100" w:beforeAutospacing="1" w:after="100" w:afterAutospacing="1" w:line="240" w:lineRule="auto"/>
      <w:ind w:left="113" w:firstLine="64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01407"/>
    <w:rPr>
      <w:rFonts w:ascii="Times New Roman" w:hAnsi="Times New Roman" w:cs="Times New Roman" w:hint="default"/>
      <w:spacing w:val="10"/>
      <w:sz w:val="24"/>
      <w:szCs w:val="24"/>
    </w:rPr>
  </w:style>
  <w:style w:type="table" w:styleId="a5">
    <w:name w:val="Table Grid"/>
    <w:basedOn w:val="a1"/>
    <w:uiPriority w:val="59"/>
    <w:rsid w:val="00464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A790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9A79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A790E"/>
  </w:style>
  <w:style w:type="paragraph" w:styleId="a7">
    <w:name w:val="Subtitle"/>
    <w:basedOn w:val="a"/>
    <w:next w:val="a3"/>
    <w:link w:val="a8"/>
    <w:qFormat/>
    <w:rsid w:val="009A790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8">
    <w:name w:val="Подзаголовок Знак"/>
    <w:basedOn w:val="a0"/>
    <w:link w:val="a7"/>
    <w:rsid w:val="009A79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3">
    <w:name w:val="Основной текст (3)_"/>
    <w:link w:val="30"/>
    <w:locked/>
    <w:rsid w:val="00F84B58"/>
    <w:rPr>
      <w:sz w:val="30"/>
      <w:szCs w:val="3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84B58"/>
    <w:pPr>
      <w:widowControl w:val="0"/>
      <w:shd w:val="clear" w:color="auto" w:fill="FFFFFF"/>
      <w:spacing w:after="4920" w:line="0" w:lineRule="atLeast"/>
    </w:pPr>
    <w:rPr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5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24</Pages>
  <Words>4906</Words>
  <Characters>27970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30</cp:revision>
  <dcterms:created xsi:type="dcterms:W3CDTF">2015-12-23T12:31:00Z</dcterms:created>
  <dcterms:modified xsi:type="dcterms:W3CDTF">2019-11-01T05:49:00Z</dcterms:modified>
</cp:coreProperties>
</file>